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D" w:rsidRDefault="000B509D" w:rsidP="000B509D">
      <w:pPr>
        <w:spacing w:after="0" w:line="240" w:lineRule="auto"/>
        <w:ind w:right="-426" w:firstLine="709"/>
        <w:jc w:val="both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 w:cs="Arial Narrow"/>
          <w:sz w:val="26"/>
          <w:szCs w:val="26"/>
          <w:lang w:val="sr-Latn-CS"/>
        </w:rPr>
        <w:t>Ustavni sud Crne Gore, u sastavu:</w:t>
      </w:r>
      <w:r>
        <w:rPr>
          <w:rFonts w:ascii="Arial Narrow" w:hAnsi="Arial Narrow" w:cs="Arial Narrow"/>
          <w:sz w:val="26"/>
          <w:szCs w:val="26"/>
          <w:lang w:val="sl-SI"/>
        </w:rPr>
        <w:t xml:space="preserve"> predsjednica </w:t>
      </w:r>
      <w:r>
        <w:rPr>
          <w:rFonts w:ascii="Arial Narrow" w:hAnsi="Arial Narrow" w:cs="Arial Narrow"/>
          <w:sz w:val="26"/>
          <w:szCs w:val="26"/>
        </w:rPr>
        <w:t xml:space="preserve">Desanka </w:t>
      </w:r>
      <w:proofErr w:type="spellStart"/>
      <w:r>
        <w:rPr>
          <w:rFonts w:ascii="Arial Narrow" w:hAnsi="Arial Narrow" w:cs="Arial Narrow"/>
          <w:sz w:val="26"/>
          <w:szCs w:val="26"/>
        </w:rPr>
        <w:t>Lopičić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 Narrow"/>
          <w:sz w:val="26"/>
          <w:szCs w:val="26"/>
        </w:rPr>
        <w:t>i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 Narrow"/>
          <w:sz w:val="26"/>
          <w:szCs w:val="26"/>
        </w:rPr>
        <w:t>sudije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– Dragoljub </w:t>
      </w:r>
      <w:proofErr w:type="spellStart"/>
      <w:r>
        <w:rPr>
          <w:rFonts w:ascii="Arial Narrow" w:hAnsi="Arial Narrow" w:cs="Arial Narrow"/>
          <w:sz w:val="26"/>
          <w:szCs w:val="26"/>
        </w:rPr>
        <w:t>Drašković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, Milorad </w:t>
      </w:r>
      <w:proofErr w:type="spellStart"/>
      <w:r>
        <w:rPr>
          <w:rFonts w:ascii="Arial Narrow" w:hAnsi="Arial Narrow" w:cs="Arial Narrow"/>
          <w:sz w:val="26"/>
          <w:szCs w:val="26"/>
        </w:rPr>
        <w:t>Gogić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, Miodrag </w:t>
      </w:r>
      <w:proofErr w:type="spellStart"/>
      <w:r>
        <w:rPr>
          <w:rFonts w:ascii="Arial Narrow" w:hAnsi="Arial Narrow" w:cs="Arial Narrow"/>
          <w:sz w:val="26"/>
          <w:szCs w:val="26"/>
        </w:rPr>
        <w:t>Iličković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 Narrow"/>
          <w:sz w:val="26"/>
          <w:szCs w:val="26"/>
        </w:rPr>
        <w:t>Mevlida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 Narrow"/>
          <w:sz w:val="26"/>
          <w:szCs w:val="26"/>
        </w:rPr>
        <w:t>Muratović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, Hamdija </w:t>
      </w:r>
      <w:proofErr w:type="spellStart"/>
      <w:r>
        <w:rPr>
          <w:rFonts w:ascii="Arial Narrow" w:hAnsi="Arial Narrow" w:cs="Arial Narrow"/>
          <w:sz w:val="26"/>
          <w:szCs w:val="26"/>
        </w:rPr>
        <w:t>Šarkinović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 Narrow"/>
          <w:sz w:val="26"/>
          <w:szCs w:val="26"/>
        </w:rPr>
        <w:t>i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Budimir </w:t>
      </w:r>
      <w:proofErr w:type="spellStart"/>
      <w:r>
        <w:rPr>
          <w:rFonts w:ascii="Arial Narrow" w:hAnsi="Arial Narrow" w:cs="Arial Narrow"/>
          <w:sz w:val="26"/>
          <w:szCs w:val="26"/>
        </w:rPr>
        <w:t>Šćepanović</w:t>
      </w:r>
      <w:proofErr w:type="spellEnd"/>
      <w:r>
        <w:rPr>
          <w:rFonts w:ascii="Arial Narrow" w:hAnsi="Arial Narrow" w:cs="Arial Narrow"/>
          <w:sz w:val="26"/>
          <w:szCs w:val="26"/>
        </w:rPr>
        <w:t>,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 na osnovu odredaba člana 149. stav 1. tačka 2. Ustava Crne Gore </w:t>
      </w:r>
      <w:r>
        <w:rPr>
          <w:rFonts w:ascii="Arial Narrow" w:hAnsi="Arial Narrow"/>
          <w:sz w:val="26"/>
          <w:szCs w:val="26"/>
          <w:lang w:val="sl-SI"/>
        </w:rPr>
        <w:t>i člana 48. tačka 2. Zakona o Ustavnom sudu Crne Gore (»Službeni list Crne Gore«, broj 1</w:t>
      </w:r>
      <w:r>
        <w:rPr>
          <w:rFonts w:ascii="Arial Narrow" w:hAnsi="Arial Narrow"/>
          <w:sz w:val="26"/>
          <w:szCs w:val="26"/>
        </w:rPr>
        <w:t>1/15.</w:t>
      </w:r>
      <w:r>
        <w:rPr>
          <w:rFonts w:ascii="Arial Narrow" w:hAnsi="Arial Narrow"/>
          <w:sz w:val="26"/>
          <w:szCs w:val="26"/>
          <w:lang w:val="sl-SI"/>
        </w:rPr>
        <w:t>), na sjednici od 29. decembra 2016. godine,  donio je</w:t>
      </w:r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 w:cs="Arial Narrow"/>
          <w:sz w:val="26"/>
          <w:szCs w:val="26"/>
          <w:lang w:val="sr-Latn-CS"/>
        </w:rPr>
      </w:pPr>
    </w:p>
    <w:p w:rsidR="000B509D" w:rsidRPr="00974F15" w:rsidRDefault="000B509D" w:rsidP="000B509D">
      <w:pPr>
        <w:spacing w:after="0" w:line="240" w:lineRule="auto"/>
        <w:ind w:right="-426"/>
        <w:jc w:val="center"/>
        <w:rPr>
          <w:rFonts w:ascii="Arial Narrow" w:hAnsi="Arial Narrow"/>
          <w:b/>
          <w:sz w:val="26"/>
          <w:szCs w:val="26"/>
          <w:lang w:val="sr-Latn-CS"/>
        </w:rPr>
      </w:pPr>
      <w:r w:rsidRPr="00974F15"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0B509D" w:rsidRDefault="000B509D" w:rsidP="000B509D">
      <w:pPr>
        <w:pStyle w:val="NoSpacing"/>
        <w:ind w:right="-426" w:firstLine="709"/>
        <w:jc w:val="both"/>
        <w:rPr>
          <w:lang w:val="sr-Latn-CS"/>
        </w:rPr>
      </w:pPr>
    </w:p>
    <w:p w:rsidR="000B509D" w:rsidRDefault="000B509D" w:rsidP="000B509D">
      <w:pPr>
        <w:pStyle w:val="NoSpacing"/>
        <w:ind w:right="-426" w:firstLine="709"/>
        <w:jc w:val="both"/>
        <w:rPr>
          <w:b/>
          <w:bCs/>
          <w:szCs w:val="26"/>
          <w:lang w:val="sr-Latn-CS"/>
        </w:rPr>
      </w:pPr>
      <w:r w:rsidRPr="000D7F48">
        <w:rPr>
          <w:rFonts w:eastAsia="Times New Roman"/>
          <w:b/>
          <w:lang w:val="sr-Latn-CS"/>
        </w:rPr>
        <w:t xml:space="preserve">I </w:t>
      </w:r>
      <w:r>
        <w:rPr>
          <w:rFonts w:eastAsia="Times New Roman"/>
          <w:b/>
          <w:lang w:val="sr-Latn-CS"/>
        </w:rPr>
        <w:t>UKIDA</w:t>
      </w:r>
      <w:r w:rsidRPr="000D7F48">
        <w:rPr>
          <w:rFonts w:eastAsia="Times New Roman"/>
          <w:b/>
          <w:lang w:val="sr-Latn-CS"/>
        </w:rPr>
        <w:t xml:space="preserve"> SE </w:t>
      </w:r>
      <w:r>
        <w:rPr>
          <w:lang w:val="sr-Latn-CS"/>
        </w:rPr>
        <w:t>odredba</w:t>
      </w:r>
      <w:r w:rsidRPr="00974F15">
        <w:rPr>
          <w:lang w:val="sr-Latn-CS"/>
        </w:rPr>
        <w:t xml:space="preserve"> člana 9. Odluke o izmjenama i dopunama Odluke o porezu na nepokretnosti (</w:t>
      </w:r>
      <w:r w:rsidRPr="00974F15">
        <w:rPr>
          <w:lang w:val="sl-SI"/>
        </w:rPr>
        <w:t>»</w:t>
      </w:r>
      <w:r w:rsidRPr="00974F15">
        <w:rPr>
          <w:lang w:val="sr-Latn-CS"/>
        </w:rPr>
        <w:t>Službeni list Crne Gore</w:t>
      </w:r>
      <w:r>
        <w:rPr>
          <w:lang w:val="sr-Latn-CS"/>
        </w:rPr>
        <w:t>-</w:t>
      </w:r>
      <w:r w:rsidRPr="00974F15">
        <w:rPr>
          <w:lang w:val="sr-Latn-CS"/>
        </w:rPr>
        <w:t>opštinski propisi</w:t>
      </w:r>
      <w:r w:rsidRPr="00974F15">
        <w:rPr>
          <w:lang w:val="sl-SI"/>
        </w:rPr>
        <w:t>«</w:t>
      </w:r>
      <w:r w:rsidRPr="00974F15">
        <w:rPr>
          <w:lang w:val="sr-Latn-CS"/>
        </w:rPr>
        <w:t xml:space="preserve">, broj 50/15.), </w:t>
      </w:r>
      <w:proofErr w:type="spellStart"/>
      <w:proofErr w:type="gramStart"/>
      <w:r w:rsidRPr="00974F15">
        <w:rPr>
          <w:bCs/>
        </w:rPr>
        <w:t>koju</w:t>
      </w:r>
      <w:proofErr w:type="spellEnd"/>
      <w:proofErr w:type="gramEnd"/>
      <w:r w:rsidRPr="00974F15">
        <w:rPr>
          <w:bCs/>
        </w:rPr>
        <w:t xml:space="preserve"> je </w:t>
      </w:r>
      <w:proofErr w:type="spellStart"/>
      <w:r w:rsidRPr="00974F15">
        <w:rPr>
          <w:bCs/>
        </w:rPr>
        <w:t>donijela</w:t>
      </w:r>
      <w:proofErr w:type="spellEnd"/>
      <w:r>
        <w:rPr>
          <w:bCs/>
        </w:rPr>
        <w:t xml:space="preserve"> </w:t>
      </w:r>
      <w:proofErr w:type="spellStart"/>
      <w:r w:rsidRPr="00974F15">
        <w:rPr>
          <w:bCs/>
        </w:rPr>
        <w:t>Skupština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opštine</w:t>
      </w:r>
      <w:proofErr w:type="spellEnd"/>
      <w:r>
        <w:rPr>
          <w:bCs/>
        </w:rPr>
        <w:t xml:space="preserve"> Bar.</w:t>
      </w:r>
      <w:r>
        <w:rPr>
          <w:b/>
          <w:bCs/>
          <w:szCs w:val="26"/>
          <w:lang w:val="sr-Latn-CS"/>
        </w:rPr>
        <w:t xml:space="preserve"> </w:t>
      </w:r>
    </w:p>
    <w:p w:rsidR="000B509D" w:rsidRDefault="000B509D" w:rsidP="000B509D">
      <w:pPr>
        <w:pStyle w:val="NoSpacing"/>
        <w:ind w:right="-426" w:firstLine="709"/>
        <w:jc w:val="both"/>
        <w:rPr>
          <w:b/>
          <w:bCs/>
          <w:szCs w:val="26"/>
          <w:lang w:val="sr-Latn-CS"/>
        </w:rPr>
      </w:pPr>
    </w:p>
    <w:p w:rsidR="000B509D" w:rsidRPr="002D330D" w:rsidRDefault="000B509D" w:rsidP="000B509D">
      <w:pPr>
        <w:pStyle w:val="NoSpacing"/>
        <w:ind w:right="-426" w:firstLine="709"/>
        <w:jc w:val="both"/>
        <w:rPr>
          <w:bCs/>
        </w:rPr>
      </w:pPr>
      <w:r w:rsidRPr="008C39DE">
        <w:rPr>
          <w:b/>
          <w:bCs/>
          <w:szCs w:val="26"/>
          <w:lang w:val="sr-Latn-CS"/>
        </w:rPr>
        <w:t xml:space="preserve">II </w:t>
      </w:r>
      <w:r w:rsidRPr="008C39DE">
        <w:rPr>
          <w:bCs/>
          <w:szCs w:val="26"/>
        </w:rPr>
        <w:t xml:space="preserve">Ova </w:t>
      </w:r>
      <w:proofErr w:type="spellStart"/>
      <w:r w:rsidRPr="008C39DE">
        <w:rPr>
          <w:bCs/>
          <w:szCs w:val="26"/>
        </w:rPr>
        <w:t>odluka</w:t>
      </w:r>
      <w:proofErr w:type="spellEnd"/>
      <w:r w:rsidRPr="008C39DE">
        <w:rPr>
          <w:bCs/>
          <w:szCs w:val="26"/>
        </w:rPr>
        <w:t xml:space="preserve"> </w:t>
      </w:r>
      <w:proofErr w:type="spellStart"/>
      <w:r w:rsidRPr="008C39DE">
        <w:rPr>
          <w:bCs/>
          <w:szCs w:val="26"/>
        </w:rPr>
        <w:t>objaviće</w:t>
      </w:r>
      <w:proofErr w:type="spellEnd"/>
      <w:r w:rsidRPr="008C39DE">
        <w:rPr>
          <w:bCs/>
          <w:szCs w:val="26"/>
        </w:rPr>
        <w:t xml:space="preserve"> se u “</w:t>
      </w:r>
      <w:proofErr w:type="spellStart"/>
      <w:r w:rsidRPr="008C39DE">
        <w:rPr>
          <w:bCs/>
          <w:szCs w:val="26"/>
        </w:rPr>
        <w:t>Službenom</w:t>
      </w:r>
      <w:proofErr w:type="spellEnd"/>
      <w:r w:rsidRPr="008C39DE">
        <w:rPr>
          <w:bCs/>
          <w:szCs w:val="26"/>
        </w:rPr>
        <w:t xml:space="preserve"> </w:t>
      </w:r>
      <w:proofErr w:type="spellStart"/>
      <w:r w:rsidRPr="008C39DE">
        <w:rPr>
          <w:bCs/>
          <w:szCs w:val="26"/>
        </w:rPr>
        <w:t>listu</w:t>
      </w:r>
      <w:proofErr w:type="spellEnd"/>
      <w:r w:rsidRPr="008C39DE">
        <w:rPr>
          <w:bCs/>
          <w:szCs w:val="26"/>
        </w:rPr>
        <w:t xml:space="preserve"> </w:t>
      </w:r>
      <w:proofErr w:type="spellStart"/>
      <w:r w:rsidRPr="008C39DE">
        <w:rPr>
          <w:bCs/>
          <w:szCs w:val="26"/>
        </w:rPr>
        <w:t>Crne</w:t>
      </w:r>
      <w:proofErr w:type="spellEnd"/>
      <w:r w:rsidRPr="008C39DE">
        <w:rPr>
          <w:bCs/>
          <w:szCs w:val="26"/>
        </w:rPr>
        <w:t xml:space="preserve"> Gore”</w:t>
      </w:r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način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koji</w:t>
      </w:r>
      <w:proofErr w:type="spellEnd"/>
      <w:r>
        <w:rPr>
          <w:bCs/>
          <w:szCs w:val="26"/>
        </w:rPr>
        <w:t xml:space="preserve"> je </w:t>
      </w:r>
      <w:proofErr w:type="spellStart"/>
      <w:r>
        <w:rPr>
          <w:bCs/>
          <w:szCs w:val="26"/>
        </w:rPr>
        <w:t>objavljena</w:t>
      </w:r>
      <w:proofErr w:type="spellEnd"/>
      <w:r>
        <w:rPr>
          <w:bCs/>
          <w:szCs w:val="26"/>
        </w:rPr>
        <w:t xml:space="preserve">  </w:t>
      </w:r>
      <w:r>
        <w:rPr>
          <w:lang w:val="sr-Latn-CS"/>
        </w:rPr>
        <w:t>Odluka</w:t>
      </w:r>
      <w:r>
        <w:rPr>
          <w:bCs/>
        </w:rPr>
        <w:t>.</w:t>
      </w:r>
    </w:p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0B509D" w:rsidRPr="00325839" w:rsidRDefault="000B509D" w:rsidP="000B509D">
      <w:pPr>
        <w:ind w:right="-426" w:firstLine="709"/>
        <w:jc w:val="both"/>
        <w:rPr>
          <w:rFonts w:ascii="Arial Narrow" w:hAnsi="Arial Narrow" w:cs="Arial"/>
          <w:sz w:val="26"/>
          <w:szCs w:val="26"/>
        </w:rPr>
      </w:pPr>
      <w:r w:rsidRPr="001F2076">
        <w:rPr>
          <w:rFonts w:ascii="Arial Narrow" w:hAnsi="Arial Narrow"/>
          <w:b/>
          <w:sz w:val="26"/>
          <w:szCs w:val="26"/>
        </w:rPr>
        <w:t>I</w:t>
      </w:r>
      <w:r w:rsidRPr="008C39DE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>.</w:t>
      </w:r>
      <w:r w:rsidRPr="008C39D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Rješenjem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Usta</w:t>
      </w:r>
      <w:r>
        <w:rPr>
          <w:rFonts w:ascii="Arial Narrow" w:hAnsi="Arial Narrow" w:cs="Arial"/>
          <w:sz w:val="26"/>
          <w:szCs w:val="26"/>
        </w:rPr>
        <w:t>vnog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suda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Crne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Gore, U-II br. 27/16, </w:t>
      </w:r>
      <w:proofErr w:type="gramStart"/>
      <w:r>
        <w:rPr>
          <w:rFonts w:ascii="Arial Narrow" w:hAnsi="Arial Narrow" w:cs="Arial"/>
          <w:sz w:val="26"/>
          <w:szCs w:val="26"/>
        </w:rPr>
        <w:t>od</w:t>
      </w:r>
      <w:proofErr w:type="gramEnd"/>
      <w:r>
        <w:rPr>
          <w:rFonts w:ascii="Arial Narrow" w:hAnsi="Arial Narrow" w:cs="Arial"/>
          <w:sz w:val="26"/>
          <w:szCs w:val="26"/>
        </w:rPr>
        <w:t xml:space="preserve"> 4</w:t>
      </w:r>
      <w:r w:rsidRPr="008C39DE">
        <w:rPr>
          <w:rFonts w:ascii="Arial Narrow" w:hAnsi="Arial Narrow" w:cs="Arial"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oktobra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2016</w:t>
      </w:r>
      <w:r w:rsidRPr="008C39DE">
        <w:rPr>
          <w:rFonts w:ascii="Arial Narrow" w:hAnsi="Arial Narrow" w:cs="Arial"/>
          <w:sz w:val="26"/>
          <w:szCs w:val="26"/>
        </w:rPr>
        <w:t xml:space="preserve">. </w:t>
      </w:r>
      <w:proofErr w:type="spellStart"/>
      <w:proofErr w:type="gramStart"/>
      <w:r w:rsidRPr="008C39DE">
        <w:rPr>
          <w:rFonts w:ascii="Arial Narrow" w:hAnsi="Arial Narrow" w:cs="Arial"/>
          <w:sz w:val="26"/>
          <w:szCs w:val="26"/>
        </w:rPr>
        <w:t>godine</w:t>
      </w:r>
      <w:proofErr w:type="spellEnd"/>
      <w:proofErr w:type="gramEnd"/>
      <w:r w:rsidRPr="008C39DE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pokrenut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je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postupak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za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ocjenu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ustavnosti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i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zakonitosti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</w:t>
      </w:r>
      <w:r w:rsidRPr="002D330D">
        <w:rPr>
          <w:rFonts w:ascii="Arial Narrow" w:hAnsi="Arial Narrow" w:cs="Arial"/>
          <w:sz w:val="26"/>
          <w:szCs w:val="26"/>
          <w:lang w:val="sr-Latn-CS"/>
        </w:rPr>
        <w:t>odredb</w:t>
      </w:r>
      <w:r>
        <w:rPr>
          <w:rFonts w:ascii="Arial Narrow" w:hAnsi="Arial Narrow" w:cs="Arial"/>
          <w:sz w:val="26"/>
          <w:szCs w:val="26"/>
          <w:lang w:val="sr-Latn-CS"/>
        </w:rPr>
        <w:t>e</w:t>
      </w:r>
      <w:r w:rsidRPr="002D330D">
        <w:rPr>
          <w:rFonts w:ascii="Arial Narrow" w:hAnsi="Arial Narrow" w:cs="Arial"/>
          <w:sz w:val="26"/>
          <w:szCs w:val="26"/>
          <w:lang w:val="sr-Latn-CS"/>
        </w:rPr>
        <w:t xml:space="preserve"> člana 9. Odluke</w:t>
      </w:r>
      <w:r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sz w:val="26"/>
          <w:szCs w:val="26"/>
        </w:rPr>
        <w:t>označene</w:t>
      </w:r>
      <w:proofErr w:type="spellEnd"/>
      <w:r w:rsidRPr="008C39DE">
        <w:rPr>
          <w:rFonts w:ascii="Arial Narrow" w:hAnsi="Arial Narrow" w:cs="Arial"/>
          <w:sz w:val="26"/>
          <w:szCs w:val="26"/>
        </w:rPr>
        <w:t xml:space="preserve"> u </w:t>
      </w:r>
      <w:proofErr w:type="spellStart"/>
      <w:r w:rsidRPr="008C39DE">
        <w:rPr>
          <w:rFonts w:ascii="Arial Narrow" w:hAnsi="Arial Narrow" w:cs="Arial"/>
          <w:sz w:val="26"/>
          <w:szCs w:val="26"/>
        </w:rPr>
        <w:t>izreci</w:t>
      </w:r>
      <w:proofErr w:type="spellEnd"/>
      <w:r w:rsidRPr="008C39DE">
        <w:rPr>
          <w:rFonts w:ascii="Arial Narrow" w:hAnsi="Arial Narrow" w:cs="Arial"/>
          <w:sz w:val="26"/>
          <w:szCs w:val="26"/>
        </w:rPr>
        <w:t>.</w:t>
      </w:r>
    </w:p>
    <w:p w:rsidR="000B509D" w:rsidRDefault="000B509D" w:rsidP="000B509D">
      <w:pPr>
        <w:pStyle w:val="NoSpacing"/>
        <w:ind w:right="-426"/>
        <w:jc w:val="both"/>
        <w:rPr>
          <w:szCs w:val="26"/>
        </w:rPr>
      </w:pPr>
      <w:r>
        <w:rPr>
          <w:lang w:val="sr-Latn-CS"/>
        </w:rPr>
        <w:tab/>
      </w:r>
      <w:r>
        <w:rPr>
          <w:szCs w:val="26"/>
          <w:lang w:val="sr-Latn-CS"/>
        </w:rPr>
        <w:t xml:space="preserve">2. U odgovoru Skupštine opštine Bar </w:t>
      </w:r>
      <w:proofErr w:type="spellStart"/>
      <w:r>
        <w:rPr>
          <w:szCs w:val="26"/>
        </w:rPr>
        <w:t>navedeno</w:t>
      </w:r>
      <w:proofErr w:type="spellEnd"/>
      <w:r>
        <w:rPr>
          <w:szCs w:val="26"/>
        </w:rPr>
        <w:t xml:space="preserve"> je </w:t>
      </w:r>
      <w:proofErr w:type="spellStart"/>
      <w:r>
        <w:rPr>
          <w:szCs w:val="26"/>
        </w:rPr>
        <w:t>da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</w:t>
      </w:r>
      <w:proofErr w:type="spellEnd"/>
      <w:r>
        <w:rPr>
          <w:szCs w:val="26"/>
        </w:rPr>
        <w:t xml:space="preserve"> u </w:t>
      </w:r>
      <w:proofErr w:type="spellStart"/>
      <w:r>
        <w:rPr>
          <w:szCs w:val="26"/>
        </w:rPr>
        <w:t>obrazloženju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Prijedloga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Odluke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navedeni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razlozi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zbog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kojih</w:t>
      </w:r>
      <w:proofErr w:type="spellEnd"/>
      <w:r>
        <w:rPr>
          <w:szCs w:val="26"/>
        </w:rPr>
        <w:t xml:space="preserve"> je </w:t>
      </w:r>
      <w:proofErr w:type="spellStart"/>
      <w:r>
        <w:rPr>
          <w:szCs w:val="26"/>
        </w:rPr>
        <w:t>osporenom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odredbom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propisano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Odluka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stupa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snagu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danom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objavljivanja</w:t>
      </w:r>
      <w:proofErr w:type="spellEnd"/>
      <w:r>
        <w:rPr>
          <w:szCs w:val="26"/>
        </w:rPr>
        <w:t xml:space="preserve">, a ne </w:t>
      </w:r>
      <w:proofErr w:type="spellStart"/>
      <w:r>
        <w:rPr>
          <w:szCs w:val="26"/>
        </w:rPr>
        <w:t>osmog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dana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od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dana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objavljivanja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kako</w:t>
      </w:r>
      <w:proofErr w:type="spellEnd"/>
      <w:r>
        <w:rPr>
          <w:szCs w:val="26"/>
        </w:rPr>
        <w:t xml:space="preserve"> je </w:t>
      </w:r>
      <w:proofErr w:type="spellStart"/>
      <w:r>
        <w:rPr>
          <w:szCs w:val="26"/>
        </w:rPr>
        <w:t>propisano</w:t>
      </w:r>
      <w:proofErr w:type="spellEnd"/>
      <w:r>
        <w:rPr>
          <w:szCs w:val="26"/>
        </w:rPr>
        <w:t xml:space="preserve"> za </w:t>
      </w:r>
      <w:proofErr w:type="spellStart"/>
      <w:r>
        <w:rPr>
          <w:szCs w:val="26"/>
        </w:rPr>
        <w:t>opšte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akte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jer</w:t>
      </w:r>
      <w:proofErr w:type="spellEnd"/>
      <w:r>
        <w:rPr>
          <w:szCs w:val="26"/>
        </w:rPr>
        <w:t xml:space="preserve"> se </w:t>
      </w:r>
      <w:proofErr w:type="spellStart"/>
      <w:r>
        <w:rPr>
          <w:szCs w:val="26"/>
        </w:rPr>
        <w:t>Zakon</w:t>
      </w:r>
      <w:proofErr w:type="spellEnd"/>
      <w:r>
        <w:rPr>
          <w:szCs w:val="26"/>
        </w:rPr>
        <w:t xml:space="preserve"> o </w:t>
      </w:r>
      <w:proofErr w:type="spellStart"/>
      <w:r>
        <w:rPr>
          <w:szCs w:val="26"/>
        </w:rPr>
        <w:t>porezu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nepokretnosti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Uredba</w:t>
      </w:r>
      <w:proofErr w:type="spellEnd"/>
      <w:r>
        <w:rPr>
          <w:szCs w:val="26"/>
        </w:rPr>
        <w:t xml:space="preserve"> o </w:t>
      </w:r>
      <w:proofErr w:type="spellStart"/>
      <w:r>
        <w:rPr>
          <w:szCs w:val="26"/>
        </w:rPr>
        <w:t>izmjenama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dopunama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Uredbe</w:t>
      </w:r>
      <w:proofErr w:type="spellEnd"/>
      <w:r>
        <w:rPr>
          <w:szCs w:val="26"/>
        </w:rPr>
        <w:t xml:space="preserve"> o </w:t>
      </w:r>
      <w:proofErr w:type="spellStart"/>
      <w:r>
        <w:rPr>
          <w:szCs w:val="26"/>
        </w:rPr>
        <w:t>bližim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kriterijumima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metodologiji</w:t>
      </w:r>
      <w:proofErr w:type="spellEnd"/>
      <w:r>
        <w:rPr>
          <w:szCs w:val="26"/>
        </w:rPr>
        <w:t xml:space="preserve"> za </w:t>
      </w:r>
      <w:proofErr w:type="spellStart"/>
      <w:r>
        <w:rPr>
          <w:szCs w:val="26"/>
        </w:rPr>
        <w:t>određivanje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tržišne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vrijednosti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primjenjuju</w:t>
      </w:r>
      <w:proofErr w:type="spellEnd"/>
      <w:r>
        <w:rPr>
          <w:szCs w:val="26"/>
        </w:rPr>
        <w:t xml:space="preserve"> od 1. </w:t>
      </w:r>
      <w:proofErr w:type="spellStart"/>
      <w:proofErr w:type="gramStart"/>
      <w:r>
        <w:rPr>
          <w:szCs w:val="26"/>
        </w:rPr>
        <w:t>januara</w:t>
      </w:r>
      <w:proofErr w:type="spellEnd"/>
      <w:proofErr w:type="gramEnd"/>
      <w:r>
        <w:rPr>
          <w:szCs w:val="26"/>
        </w:rPr>
        <w:t xml:space="preserve"> 2016. </w:t>
      </w:r>
      <w:proofErr w:type="spellStart"/>
      <w:proofErr w:type="gramStart"/>
      <w:r>
        <w:rPr>
          <w:szCs w:val="26"/>
        </w:rPr>
        <w:t>godine</w:t>
      </w:r>
      <w:proofErr w:type="spellEnd"/>
      <w:proofErr w:type="gramEnd"/>
      <w:r>
        <w:rPr>
          <w:szCs w:val="26"/>
        </w:rPr>
        <w:t xml:space="preserve">, a </w:t>
      </w:r>
      <w:proofErr w:type="spellStart"/>
      <w:r>
        <w:rPr>
          <w:szCs w:val="26"/>
        </w:rPr>
        <w:t>poreska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obaveza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nastaje</w:t>
      </w:r>
      <w:proofErr w:type="spellEnd"/>
      <w:r>
        <w:rPr>
          <w:szCs w:val="26"/>
        </w:rPr>
        <w:t xml:space="preserve"> 1. </w:t>
      </w:r>
      <w:proofErr w:type="spellStart"/>
      <w:proofErr w:type="gramStart"/>
      <w:r>
        <w:rPr>
          <w:szCs w:val="26"/>
        </w:rPr>
        <w:t>januara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godine</w:t>
      </w:r>
      <w:proofErr w:type="spellEnd"/>
      <w:r>
        <w:rPr>
          <w:szCs w:val="26"/>
        </w:rPr>
        <w:t xml:space="preserve"> za </w:t>
      </w:r>
      <w:proofErr w:type="spellStart"/>
      <w:r>
        <w:rPr>
          <w:szCs w:val="26"/>
        </w:rPr>
        <w:t>koju</w:t>
      </w:r>
      <w:proofErr w:type="spellEnd"/>
      <w:r>
        <w:rPr>
          <w:szCs w:val="26"/>
        </w:rPr>
        <w:t xml:space="preserve"> se </w:t>
      </w:r>
      <w:proofErr w:type="spellStart"/>
      <w:r>
        <w:rPr>
          <w:szCs w:val="26"/>
        </w:rPr>
        <w:t>porez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utvrđuje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shodno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odredbi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člana</w:t>
      </w:r>
      <w:proofErr w:type="spellEnd"/>
      <w:r>
        <w:rPr>
          <w:szCs w:val="26"/>
        </w:rPr>
        <w:t xml:space="preserve"> 7. </w:t>
      </w:r>
      <w:proofErr w:type="spellStart"/>
      <w:proofErr w:type="gramStart"/>
      <w:r>
        <w:rPr>
          <w:szCs w:val="26"/>
        </w:rPr>
        <w:t>stav</w:t>
      </w:r>
      <w:proofErr w:type="spellEnd"/>
      <w:proofErr w:type="gramEnd"/>
      <w:r>
        <w:rPr>
          <w:szCs w:val="26"/>
        </w:rPr>
        <w:t xml:space="preserve"> 1. </w:t>
      </w:r>
      <w:proofErr w:type="spellStart"/>
      <w:r>
        <w:rPr>
          <w:szCs w:val="26"/>
        </w:rPr>
        <w:t>Zakona</w:t>
      </w:r>
      <w:proofErr w:type="spellEnd"/>
      <w:r>
        <w:rPr>
          <w:szCs w:val="26"/>
        </w:rPr>
        <w:t xml:space="preserve"> o </w:t>
      </w:r>
      <w:proofErr w:type="spellStart"/>
      <w:r>
        <w:rPr>
          <w:szCs w:val="26"/>
        </w:rPr>
        <w:t>porezu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na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nepokretnosti</w:t>
      </w:r>
      <w:proofErr w:type="spellEnd"/>
      <w:r>
        <w:rPr>
          <w:szCs w:val="26"/>
        </w:rPr>
        <w:t>.</w:t>
      </w:r>
    </w:p>
    <w:p w:rsidR="000B509D" w:rsidRDefault="000B509D" w:rsidP="000B509D">
      <w:pPr>
        <w:spacing w:after="0" w:line="240" w:lineRule="auto"/>
        <w:ind w:right="-42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0B509D" w:rsidRDefault="000B509D" w:rsidP="000B509D">
      <w:pPr>
        <w:spacing w:after="0" w:line="240" w:lineRule="auto"/>
        <w:ind w:right="-42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>3. Osporenom odredbom Odluke propisano je:</w:t>
      </w:r>
    </w:p>
    <w:p w:rsidR="000B509D" w:rsidRDefault="000B509D" w:rsidP="000B509D">
      <w:pPr>
        <w:spacing w:after="0" w:line="240" w:lineRule="auto"/>
        <w:ind w:right="-426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 w:cs="Arial"/>
          <w:lang w:val="sr-Latn-CS"/>
        </w:rPr>
      </w:pPr>
      <w:r>
        <w:rPr>
          <w:rFonts w:ascii="Arial Narrow" w:hAnsi="Arial Narrow" w:cs="Arial"/>
          <w:i/>
          <w:lang w:val="sr-Latn-CS"/>
        </w:rPr>
        <w:t>„Č</w:t>
      </w:r>
      <w:r>
        <w:rPr>
          <w:rFonts w:ascii="Arial Narrow" w:hAnsi="Arial Narrow" w:cs="Arial"/>
          <w:lang w:val="sr-Latn-CS"/>
        </w:rPr>
        <w:t xml:space="preserve">lan </w:t>
      </w:r>
      <w:r>
        <w:rPr>
          <w:rFonts w:ascii="Arial Narrow" w:hAnsi="Arial Narrow" w:cs="Arial"/>
          <w:bCs/>
        </w:rPr>
        <w:t>9.</w:t>
      </w:r>
    </w:p>
    <w:p w:rsidR="000B509D" w:rsidRDefault="000B509D" w:rsidP="000B509D">
      <w:pPr>
        <w:spacing w:after="0" w:line="240" w:lineRule="auto"/>
        <w:ind w:right="-426" w:firstLine="709"/>
        <w:jc w:val="both"/>
        <w:rPr>
          <w:rFonts w:ascii="Arial Narrow" w:hAnsi="Arial Narrow"/>
          <w:i/>
        </w:rPr>
      </w:pPr>
      <w:bookmarkStart w:id="0" w:name="SADRZAJ_369"/>
      <w:r>
        <w:rPr>
          <w:rFonts w:ascii="Arial Narrow" w:hAnsi="Arial Narrow"/>
          <w:color w:val="000000"/>
        </w:rPr>
        <w:t xml:space="preserve">Ova </w:t>
      </w:r>
      <w:proofErr w:type="spellStart"/>
      <w:r>
        <w:rPr>
          <w:rFonts w:ascii="Arial Narrow" w:hAnsi="Arial Narrow"/>
          <w:color w:val="000000"/>
        </w:rPr>
        <w:t>Odluka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stupa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na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snagu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danom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objavljivanja</w:t>
      </w:r>
      <w:proofErr w:type="spellEnd"/>
      <w:r>
        <w:rPr>
          <w:rFonts w:ascii="Arial Narrow" w:hAnsi="Arial Narrow"/>
          <w:color w:val="000000"/>
        </w:rPr>
        <w:t xml:space="preserve"> u "</w:t>
      </w:r>
      <w:proofErr w:type="spellStart"/>
      <w:r>
        <w:rPr>
          <w:rFonts w:ascii="Arial Narrow" w:hAnsi="Arial Narrow"/>
          <w:color w:val="000000"/>
        </w:rPr>
        <w:t>Službenom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listu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Crne</w:t>
      </w:r>
      <w:proofErr w:type="spellEnd"/>
      <w:r>
        <w:rPr>
          <w:rFonts w:ascii="Arial Narrow" w:hAnsi="Arial Narrow"/>
          <w:color w:val="000000"/>
        </w:rPr>
        <w:t xml:space="preserve"> Gore – </w:t>
      </w:r>
      <w:proofErr w:type="spellStart"/>
      <w:r>
        <w:rPr>
          <w:rFonts w:ascii="Arial Narrow" w:hAnsi="Arial Narrow"/>
          <w:color w:val="000000"/>
        </w:rPr>
        <w:t>opštinski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propisi</w:t>
      </w:r>
      <w:proofErr w:type="spellEnd"/>
      <w:r>
        <w:rPr>
          <w:rFonts w:ascii="Arial Narrow" w:hAnsi="Arial Narrow"/>
          <w:color w:val="000000"/>
        </w:rPr>
        <w:t>"</w:t>
      </w:r>
      <w:proofErr w:type="gramStart"/>
      <w:r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i/>
          <w:lang w:val="sr-Latn-CS"/>
        </w:rPr>
        <w:t>“</w:t>
      </w:r>
      <w:bookmarkEnd w:id="0"/>
      <w:proofErr w:type="gramEnd"/>
    </w:p>
    <w:p w:rsidR="000B509D" w:rsidRDefault="000B509D" w:rsidP="000B509D">
      <w:pPr>
        <w:spacing w:after="0" w:line="240" w:lineRule="auto"/>
        <w:ind w:right="-426" w:firstLine="70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4. Ustavni sud je, nakon razmatranja sadržine osporene odredbe </w:t>
      </w:r>
      <w:r w:rsidRPr="00065AEB">
        <w:rPr>
          <w:rFonts w:ascii="Arial Narrow" w:hAnsi="Arial Narrow"/>
          <w:sz w:val="26"/>
          <w:szCs w:val="26"/>
          <w:lang w:val="sr-Latn-CS"/>
        </w:rPr>
        <w:t xml:space="preserve">člana 9. </w:t>
      </w:r>
      <w:r>
        <w:rPr>
          <w:rFonts w:ascii="Arial Narrow" w:hAnsi="Arial Narrow"/>
          <w:sz w:val="26"/>
          <w:szCs w:val="26"/>
          <w:lang w:val="sr-Latn-CS"/>
        </w:rPr>
        <w:t>Odluke, utvrdio da su se stekli uslovi za njeno ukidanje.</w:t>
      </w:r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0B509D" w:rsidRDefault="000B509D" w:rsidP="000B509D">
      <w:pPr>
        <w:tabs>
          <w:tab w:val="left" w:pos="-426"/>
        </w:tabs>
        <w:spacing w:after="0" w:line="240" w:lineRule="auto"/>
        <w:ind w:right="-426" w:firstLine="709"/>
        <w:jc w:val="both"/>
        <w:rPr>
          <w:rFonts w:ascii="Arial Narrow" w:hAnsi="Arial Narrow"/>
          <w:color w:val="000000"/>
          <w:sz w:val="26"/>
          <w:szCs w:val="26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5. Za odlučivanje u ovom predmetu relevantne su odredbe sljedećih propisa:  </w:t>
      </w:r>
    </w:p>
    <w:p w:rsidR="000B509D" w:rsidRDefault="000B509D" w:rsidP="000B509D">
      <w:pPr>
        <w:tabs>
          <w:tab w:val="left" w:pos="-426"/>
        </w:tabs>
        <w:spacing w:after="0" w:line="240" w:lineRule="auto"/>
        <w:ind w:right="-426" w:firstLine="709"/>
        <w:jc w:val="both"/>
        <w:rPr>
          <w:rFonts w:ascii="Arial Narrow" w:hAnsi="Arial Narrow"/>
          <w:color w:val="000000"/>
          <w:sz w:val="26"/>
          <w:szCs w:val="26"/>
          <w:lang w:val="sr-Latn-CS"/>
        </w:rPr>
      </w:pPr>
    </w:p>
    <w:p w:rsidR="000B509D" w:rsidRDefault="000B509D" w:rsidP="000B509D">
      <w:pPr>
        <w:pStyle w:val="NoSpacing"/>
        <w:ind w:right="-426"/>
        <w:rPr>
          <w:lang w:val="sr-Latn-CS"/>
        </w:rPr>
      </w:pPr>
      <w:r>
        <w:rPr>
          <w:i/>
          <w:color w:val="000000"/>
          <w:szCs w:val="26"/>
          <w:lang w:val="sr-Latn-CS"/>
        </w:rPr>
        <w:tab/>
      </w:r>
      <w:r>
        <w:rPr>
          <w:szCs w:val="26"/>
          <w:lang w:val="sr-Latn-CS"/>
        </w:rPr>
        <w:t xml:space="preserve">Ustava Crne Gore: </w:t>
      </w:r>
    </w:p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 w:cs="Arial"/>
          <w:bCs/>
        </w:rPr>
      </w:pPr>
      <w:bookmarkStart w:id="1" w:name="SADRZAJ_036"/>
      <w:r>
        <w:rPr>
          <w:lang w:val="sl-SI"/>
        </w:rPr>
        <w:t xml:space="preserve"> »</w:t>
      </w:r>
      <w:proofErr w:type="spellStart"/>
      <w:r>
        <w:rPr>
          <w:rFonts w:ascii="Arial Narrow" w:hAnsi="Arial Narrow" w:cs="Arial"/>
          <w:bCs/>
        </w:rPr>
        <w:t>Član</w:t>
      </w:r>
      <w:proofErr w:type="spellEnd"/>
      <w:r>
        <w:rPr>
          <w:rFonts w:ascii="Arial Narrow" w:hAnsi="Arial Narrow" w:cs="Arial"/>
          <w:bCs/>
        </w:rPr>
        <w:t xml:space="preserve"> 1. </w:t>
      </w:r>
      <w:proofErr w:type="spellStart"/>
      <w:proofErr w:type="gramStart"/>
      <w:r>
        <w:rPr>
          <w:rFonts w:ascii="Arial Narrow" w:hAnsi="Arial Narrow" w:cs="Arial"/>
          <w:bCs/>
        </w:rPr>
        <w:t>stav</w:t>
      </w:r>
      <w:proofErr w:type="spellEnd"/>
      <w:proofErr w:type="gramEnd"/>
      <w:r>
        <w:rPr>
          <w:rFonts w:ascii="Arial Narrow" w:hAnsi="Arial Narrow" w:cs="Arial"/>
          <w:bCs/>
        </w:rPr>
        <w:t xml:space="preserve"> 2.</w:t>
      </w:r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Crna</w:t>
      </w:r>
      <w:proofErr w:type="spellEnd"/>
      <w:r>
        <w:rPr>
          <w:rFonts w:ascii="Arial Narrow" w:hAnsi="Arial Narrow" w:cs="Arial"/>
        </w:rPr>
        <w:t xml:space="preserve"> Gora je </w:t>
      </w:r>
      <w:proofErr w:type="spellStart"/>
      <w:r>
        <w:rPr>
          <w:rFonts w:ascii="Arial Narrow" w:hAnsi="Arial Narrow" w:cs="Arial"/>
        </w:rPr>
        <w:t>građanska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demokratska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ekološka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država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socijalne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pravde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zasnovana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proofErr w:type="gramStart"/>
      <w:r>
        <w:rPr>
          <w:rFonts w:ascii="Arial Narrow" w:hAnsi="Arial Narrow" w:cs="Arial"/>
        </w:rPr>
        <w:t>na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vladavini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prava</w:t>
      </w:r>
      <w:proofErr w:type="spellEnd"/>
      <w:r>
        <w:rPr>
          <w:rFonts w:ascii="Arial Narrow" w:hAnsi="Arial Narrow" w:cs="Arial"/>
        </w:rPr>
        <w:t>.</w:t>
      </w:r>
    </w:p>
    <w:bookmarkEnd w:id="1"/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 w:cs="Arial"/>
          <w:bCs/>
        </w:rPr>
      </w:pPr>
      <w:proofErr w:type="spellStart"/>
      <w:proofErr w:type="gramStart"/>
      <w:r>
        <w:rPr>
          <w:rFonts w:ascii="Arial Narrow" w:hAnsi="Arial Narrow" w:cs="Arial"/>
          <w:bCs/>
        </w:rPr>
        <w:t>Član</w:t>
      </w:r>
      <w:proofErr w:type="spellEnd"/>
      <w:r>
        <w:rPr>
          <w:rFonts w:ascii="Arial Narrow" w:hAnsi="Arial Narrow" w:cs="Arial"/>
          <w:bCs/>
        </w:rPr>
        <w:t xml:space="preserve"> 145.</w:t>
      </w:r>
      <w:bookmarkStart w:id="2" w:name="SADRZAJ_762"/>
      <w:proofErr w:type="gramEnd"/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Zakon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mora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biti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saglasan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proofErr w:type="gramStart"/>
      <w:r>
        <w:rPr>
          <w:rFonts w:ascii="Arial Narrow" w:hAnsi="Arial Narrow" w:cs="Arial"/>
        </w:rPr>
        <w:t>sa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Ustavom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potvrđenim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međunarodnim</w:t>
      </w:r>
      <w:bookmarkStart w:id="3" w:name="SADRZAJ_763"/>
      <w:bookmarkEnd w:id="2"/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ugovorima</w:t>
      </w:r>
      <w:proofErr w:type="spellEnd"/>
      <w:r>
        <w:rPr>
          <w:rFonts w:ascii="Arial Narrow" w:hAnsi="Arial Narrow" w:cs="Arial"/>
        </w:rPr>
        <w:t xml:space="preserve">, a </w:t>
      </w:r>
      <w:proofErr w:type="spellStart"/>
      <w:r>
        <w:rPr>
          <w:rFonts w:ascii="Arial Narrow" w:hAnsi="Arial Narrow" w:cs="Arial"/>
        </w:rPr>
        <w:t>drugi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propis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mora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biti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saglasan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Ustavom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zakonom</w:t>
      </w:r>
      <w:proofErr w:type="spellEnd"/>
      <w:r>
        <w:rPr>
          <w:rFonts w:ascii="Arial Narrow" w:hAnsi="Arial Narrow" w:cs="Arial"/>
        </w:rPr>
        <w:t>.</w:t>
      </w:r>
    </w:p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/>
          <w:bCs/>
        </w:rPr>
      </w:pPr>
      <w:bookmarkStart w:id="4" w:name="SADRZAJ_317"/>
      <w:proofErr w:type="spellStart"/>
      <w:proofErr w:type="gramStart"/>
      <w:r>
        <w:rPr>
          <w:rFonts w:ascii="Arial Narrow" w:hAnsi="Arial Narrow"/>
          <w:bCs/>
        </w:rPr>
        <w:t>Član</w:t>
      </w:r>
      <w:proofErr w:type="spellEnd"/>
      <w:r>
        <w:rPr>
          <w:rFonts w:ascii="Arial Narrow" w:hAnsi="Arial Narrow"/>
          <w:bCs/>
        </w:rPr>
        <w:t xml:space="preserve"> 146.</w:t>
      </w:r>
      <w:proofErr w:type="gramEnd"/>
    </w:p>
    <w:bookmarkEnd w:id="4"/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Zakon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drugi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propis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objavljuje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prije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stupanja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na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, a </w:t>
      </w:r>
      <w:proofErr w:type="spellStart"/>
      <w:r>
        <w:rPr>
          <w:rFonts w:ascii="Arial Narrow" w:hAnsi="Arial Narrow"/>
        </w:rPr>
        <w:t>stupa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najranije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osmog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objavljivanja</w:t>
      </w:r>
      <w:proofErr w:type="spellEnd"/>
      <w:r>
        <w:rPr>
          <w:rFonts w:ascii="Arial Narrow" w:hAnsi="Arial Narrow"/>
        </w:rPr>
        <w:t>.</w:t>
      </w:r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Izuzetno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kada</w:t>
      </w:r>
      <w:proofErr w:type="spellEnd"/>
      <w:r>
        <w:rPr>
          <w:rFonts w:ascii="Arial Narrow" w:hAnsi="Arial Narrow"/>
        </w:rPr>
        <w:t xml:space="preserve"> za to </w:t>
      </w:r>
      <w:proofErr w:type="spellStart"/>
      <w:r>
        <w:rPr>
          <w:rFonts w:ascii="Arial Narrow" w:hAnsi="Arial Narrow"/>
        </w:rPr>
        <w:t>postoje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razlozi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utvrđeni</w:t>
      </w:r>
      <w:proofErr w:type="spellEnd"/>
      <w:r>
        <w:rPr>
          <w:rFonts w:ascii="Arial Narrow" w:hAnsi="Arial Narrow"/>
        </w:rPr>
        <w:t xml:space="preserve"> u </w:t>
      </w:r>
      <w:proofErr w:type="spellStart"/>
      <w:r>
        <w:rPr>
          <w:rFonts w:ascii="Arial Narrow" w:hAnsi="Arial Narrow"/>
        </w:rPr>
        <w:t>postupku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zakon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drugi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propis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može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stupiti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na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najranije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objavljivanja</w:t>
      </w:r>
      <w:proofErr w:type="spellEnd"/>
      <w:r>
        <w:rPr>
          <w:rFonts w:ascii="Arial Narrow" w:hAnsi="Arial Narrow"/>
        </w:rPr>
        <w:t>.</w:t>
      </w:r>
      <w:bookmarkEnd w:id="3"/>
    </w:p>
    <w:p w:rsidR="000B509D" w:rsidRDefault="000B509D" w:rsidP="000B509D">
      <w:pPr>
        <w:spacing w:after="0" w:line="240" w:lineRule="auto"/>
        <w:ind w:right="-426"/>
        <w:jc w:val="center"/>
        <w:rPr>
          <w:rFonts w:ascii="Arial Narrow" w:hAnsi="Arial Narrow"/>
        </w:rPr>
      </w:pPr>
      <w:r>
        <w:rPr>
          <w:rFonts w:ascii="Arial Narrow" w:hAnsi="Arial Narrow"/>
          <w:lang w:val="sl-SI"/>
        </w:rPr>
        <w:t>Član 149. stav 1. tačka 2.</w:t>
      </w:r>
      <w:bookmarkStart w:id="5" w:name="SADRZAJ_780"/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Ustavni </w:t>
      </w:r>
      <w:proofErr w:type="spellStart"/>
      <w:r>
        <w:rPr>
          <w:rFonts w:ascii="Arial Narrow" w:hAnsi="Arial Narrow" w:cs="Arial"/>
        </w:rPr>
        <w:t>sud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odlučuje</w:t>
      </w:r>
      <w:proofErr w:type="spellEnd"/>
      <w:r>
        <w:rPr>
          <w:rFonts w:ascii="Arial Narrow" w:hAnsi="Arial Narrow" w:cs="Arial"/>
        </w:rPr>
        <w:t>:</w:t>
      </w:r>
      <w:bookmarkEnd w:id="5"/>
    </w:p>
    <w:p w:rsidR="000B509D" w:rsidRDefault="000B509D" w:rsidP="000B509D">
      <w:pPr>
        <w:spacing w:after="0" w:line="240" w:lineRule="auto"/>
        <w:ind w:left="720" w:right="-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</w:t>
      </w:r>
      <w:proofErr w:type="gramStart"/>
      <w:r>
        <w:rPr>
          <w:rFonts w:ascii="Arial Narrow" w:hAnsi="Arial Narrow" w:cs="Arial"/>
        </w:rPr>
        <w:t>o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saglasnosti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drugih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propisa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opštih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akata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Ustavom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zakonom</w:t>
      </w:r>
      <w:proofErr w:type="spellEnd"/>
      <w:r>
        <w:rPr>
          <w:rFonts w:ascii="Arial Narrow" w:hAnsi="Arial Narrow" w:cs="Arial"/>
        </w:rPr>
        <w:t>;</w:t>
      </w:r>
      <w:r>
        <w:rPr>
          <w:rFonts w:ascii="Arial Narrow" w:hAnsi="Arial Narrow"/>
          <w:lang w:val="sl-SI"/>
        </w:rPr>
        <w:t xml:space="preserve"> «</w:t>
      </w:r>
    </w:p>
    <w:p w:rsidR="000B509D" w:rsidRDefault="000B509D" w:rsidP="000B509D">
      <w:pPr>
        <w:spacing w:after="0" w:line="240" w:lineRule="auto"/>
        <w:ind w:left="720" w:right="-426"/>
        <w:rPr>
          <w:rFonts w:ascii="Arial Narrow" w:hAnsi="Arial Narrow" w:cs="Arial"/>
        </w:rPr>
      </w:pPr>
    </w:p>
    <w:p w:rsidR="000B509D" w:rsidRDefault="000B509D" w:rsidP="000B509D">
      <w:pPr>
        <w:pStyle w:val="tekst"/>
        <w:tabs>
          <w:tab w:val="left" w:pos="0"/>
          <w:tab w:val="left" w:pos="8640"/>
        </w:tabs>
        <w:ind w:left="0" w:right="-426" w:firstLine="709"/>
        <w:rPr>
          <w:rFonts w:ascii="Arial Narrow" w:hAnsi="Arial Narrow"/>
          <w:sz w:val="26"/>
          <w:szCs w:val="26"/>
          <w:lang w:val="sv-SE"/>
        </w:rPr>
      </w:pPr>
      <w:r>
        <w:rPr>
          <w:rFonts w:ascii="Arial Narrow" w:hAnsi="Arial Narrow"/>
          <w:sz w:val="26"/>
          <w:szCs w:val="26"/>
          <w:lang w:val="sv-SE"/>
        </w:rPr>
        <w:t>Zakona o Ustavnom sudu Crne Gore  (</w:t>
      </w:r>
      <w:r>
        <w:rPr>
          <w:rFonts w:ascii="Arial Narrow" w:hAnsi="Arial Narrow"/>
          <w:sz w:val="26"/>
          <w:szCs w:val="26"/>
        </w:rPr>
        <w:t>»</w:t>
      </w:r>
      <w:proofErr w:type="spellStart"/>
      <w:r>
        <w:rPr>
          <w:rFonts w:ascii="Arial Narrow" w:hAnsi="Arial Narrow"/>
          <w:sz w:val="26"/>
          <w:szCs w:val="26"/>
        </w:rPr>
        <w:t>Službeni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Gore«,  </w:t>
      </w:r>
      <w:r>
        <w:rPr>
          <w:rFonts w:ascii="Arial Narrow" w:hAnsi="Arial Narrow"/>
          <w:sz w:val="26"/>
          <w:szCs w:val="26"/>
          <w:lang w:val="sv-SE"/>
        </w:rPr>
        <w:t>broj 11/15.):</w:t>
      </w:r>
    </w:p>
    <w:p w:rsidR="000B509D" w:rsidRDefault="000B509D" w:rsidP="000B509D">
      <w:pPr>
        <w:pStyle w:val="NoSpacing"/>
        <w:ind w:right="-426"/>
        <w:jc w:val="center"/>
        <w:rPr>
          <w:sz w:val="22"/>
          <w:szCs w:val="22"/>
        </w:rPr>
      </w:pPr>
    </w:p>
    <w:p w:rsidR="000B509D" w:rsidRPr="007431F8" w:rsidRDefault="000B509D" w:rsidP="000B509D">
      <w:pPr>
        <w:pStyle w:val="tekst"/>
        <w:tabs>
          <w:tab w:val="left" w:pos="0"/>
          <w:tab w:val="left" w:pos="8640"/>
        </w:tabs>
        <w:ind w:left="0" w:right="-426" w:firstLine="0"/>
        <w:jc w:val="center"/>
        <w:rPr>
          <w:rFonts w:ascii="Arial Narrow" w:hAnsi="Arial Narrow"/>
          <w:sz w:val="26"/>
          <w:szCs w:val="26"/>
          <w:lang w:val="sv-SE"/>
        </w:rPr>
      </w:pPr>
      <w:proofErr w:type="gramStart"/>
      <w:r>
        <w:rPr>
          <w:rFonts w:ascii="Arial Narrow" w:hAnsi="Arial Narrow"/>
          <w:sz w:val="26"/>
          <w:szCs w:val="26"/>
        </w:rPr>
        <w:t>»</w:t>
      </w:r>
      <w:proofErr w:type="spellStart"/>
      <w:r>
        <w:rPr>
          <w:rFonts w:ascii="Arial Narrow" w:hAnsi="Arial Narrow"/>
          <w:sz w:val="22"/>
          <w:szCs w:val="22"/>
        </w:rPr>
        <w:t>Član</w:t>
      </w:r>
      <w:proofErr w:type="spellEnd"/>
      <w:r>
        <w:rPr>
          <w:rFonts w:ascii="Arial Narrow" w:hAnsi="Arial Narrow"/>
          <w:sz w:val="22"/>
          <w:szCs w:val="22"/>
        </w:rPr>
        <w:t xml:space="preserve"> 48</w:t>
      </w:r>
      <w:r w:rsidRPr="001D6A26"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tačka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2</w:t>
      </w:r>
      <w:r w:rsidRPr="001D6A26">
        <w:rPr>
          <w:rFonts w:ascii="Arial Narrow" w:hAnsi="Arial Narrow"/>
          <w:sz w:val="22"/>
          <w:szCs w:val="22"/>
        </w:rPr>
        <w:t>.</w:t>
      </w:r>
    </w:p>
    <w:p w:rsidR="000B509D" w:rsidRPr="00286579" w:rsidRDefault="000B509D" w:rsidP="000B509D">
      <w:pPr>
        <w:pStyle w:val="tekst"/>
        <w:tabs>
          <w:tab w:val="left" w:pos="0"/>
          <w:tab w:val="left" w:pos="8640"/>
        </w:tabs>
        <w:ind w:left="709" w:right="-426" w:firstLine="0"/>
        <w:rPr>
          <w:rFonts w:ascii="Arial Narrow" w:hAnsi="Arial Narrow"/>
          <w:sz w:val="22"/>
          <w:szCs w:val="22"/>
        </w:rPr>
      </w:pPr>
      <w:r w:rsidRPr="00346783">
        <w:rPr>
          <w:rFonts w:ascii="Arial Narrow" w:hAnsi="Arial Narrow"/>
          <w:sz w:val="22"/>
          <w:szCs w:val="22"/>
        </w:rPr>
        <w:t xml:space="preserve">Ustavni </w:t>
      </w:r>
      <w:proofErr w:type="spellStart"/>
      <w:r w:rsidRPr="00346783">
        <w:rPr>
          <w:rFonts w:ascii="Arial Narrow" w:hAnsi="Arial Narrow"/>
          <w:sz w:val="22"/>
          <w:szCs w:val="22"/>
        </w:rPr>
        <w:t>sud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86579">
        <w:rPr>
          <w:rFonts w:ascii="Arial Narrow" w:hAnsi="Arial Narrow"/>
          <w:sz w:val="22"/>
          <w:szCs w:val="22"/>
        </w:rPr>
        <w:t>odlukom</w:t>
      </w:r>
      <w:proofErr w:type="spellEnd"/>
      <w:r w:rsidRPr="00286579">
        <w:rPr>
          <w:rFonts w:ascii="Arial Narrow" w:hAnsi="Arial Narrow"/>
          <w:sz w:val="22"/>
          <w:szCs w:val="22"/>
        </w:rPr>
        <w:t>:</w:t>
      </w:r>
    </w:p>
    <w:p w:rsidR="000B509D" w:rsidRPr="007431F8" w:rsidRDefault="000B509D" w:rsidP="000B509D">
      <w:pPr>
        <w:pStyle w:val="tekst"/>
        <w:tabs>
          <w:tab w:val="left" w:pos="0"/>
          <w:tab w:val="left" w:pos="8640"/>
        </w:tabs>
        <w:ind w:left="720" w:right="-426" w:firstLine="0"/>
        <w:rPr>
          <w:rFonts w:ascii="Arial Narrow" w:hAnsi="Arial Narrow"/>
          <w:color w:val="000000"/>
          <w:sz w:val="22"/>
          <w:szCs w:val="22"/>
        </w:rPr>
      </w:pPr>
      <w:r w:rsidRPr="008B17AC">
        <w:rPr>
          <w:rFonts w:ascii="Arial Narrow" w:hAnsi="Arial Narrow"/>
          <w:sz w:val="22"/>
          <w:szCs w:val="22"/>
        </w:rPr>
        <w:t xml:space="preserve">2) </w:t>
      </w:r>
      <w:proofErr w:type="spellStart"/>
      <w:proofErr w:type="gramStart"/>
      <w:r w:rsidRPr="008B17AC">
        <w:rPr>
          <w:rFonts w:ascii="Arial Narrow" w:hAnsi="Arial Narrow"/>
          <w:sz w:val="22"/>
          <w:szCs w:val="22"/>
        </w:rPr>
        <w:t>utvrđuje</w:t>
      </w:r>
      <w:proofErr w:type="spellEnd"/>
      <w:proofErr w:type="gram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da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drugi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propis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8B17AC">
        <w:rPr>
          <w:rFonts w:ascii="Arial Narrow" w:hAnsi="Arial Narrow"/>
          <w:sz w:val="22"/>
          <w:szCs w:val="22"/>
        </w:rPr>
        <w:t>odnosno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pojedine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njegove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odredbe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nijesu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8B17AC">
        <w:rPr>
          <w:rFonts w:ascii="Arial Narrow" w:hAnsi="Arial Narrow"/>
          <w:sz w:val="22"/>
          <w:szCs w:val="22"/>
        </w:rPr>
        <w:t>saglasnosti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sa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Ustavom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i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zakonom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8B17AC">
        <w:rPr>
          <w:rFonts w:ascii="Arial Narrow" w:hAnsi="Arial Narrow"/>
          <w:sz w:val="22"/>
          <w:szCs w:val="22"/>
        </w:rPr>
        <w:t>odnosno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8B17AC">
        <w:rPr>
          <w:rFonts w:ascii="Arial Narrow" w:hAnsi="Arial Narrow"/>
          <w:sz w:val="22"/>
          <w:szCs w:val="22"/>
        </w:rPr>
        <w:t>vrijeme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važenja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nijesu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bili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8B17AC">
        <w:rPr>
          <w:rFonts w:ascii="Arial Narrow" w:hAnsi="Arial Narrow"/>
          <w:sz w:val="22"/>
          <w:szCs w:val="22"/>
        </w:rPr>
        <w:t>saglasnosti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sa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Ustavom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i</w:t>
      </w:r>
      <w:proofErr w:type="spellEnd"/>
      <w:r w:rsidRPr="008B17A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B17AC">
        <w:rPr>
          <w:rFonts w:ascii="Arial Narrow" w:hAnsi="Arial Narrow"/>
          <w:sz w:val="22"/>
          <w:szCs w:val="22"/>
        </w:rPr>
        <w:t>zakonom</w:t>
      </w:r>
      <w:proofErr w:type="spellEnd"/>
      <w:r w:rsidRPr="008B17AC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  <w:lang w:val="sl-SI"/>
        </w:rPr>
        <w:t>«</w:t>
      </w:r>
    </w:p>
    <w:p w:rsidR="000B509D" w:rsidRDefault="000B509D" w:rsidP="000B509D">
      <w:pPr>
        <w:pStyle w:val="tekst"/>
        <w:tabs>
          <w:tab w:val="left" w:pos="0"/>
        </w:tabs>
        <w:ind w:left="0" w:right="-426" w:firstLine="0"/>
        <w:rPr>
          <w:rFonts w:ascii="Arial Narrow" w:hAnsi="Arial Narrow"/>
          <w:sz w:val="26"/>
          <w:szCs w:val="26"/>
        </w:rPr>
      </w:pPr>
    </w:p>
    <w:p w:rsidR="000B509D" w:rsidRDefault="000B509D" w:rsidP="000B509D">
      <w:pPr>
        <w:spacing w:after="0" w:line="240" w:lineRule="auto"/>
        <w:ind w:right="-426" w:firstLine="709"/>
        <w:contextualSpacing/>
        <w:jc w:val="both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 w:cs="Arial"/>
          <w:sz w:val="26"/>
          <w:szCs w:val="26"/>
          <w:lang w:val="sr-Latn-CS"/>
        </w:rPr>
        <w:t xml:space="preserve">6.  Iz citirane odredbe člana 146. Ustava proizilazi da se zakon i drugi propis objavljuje prije stupanja na snagu, a da stupa na snagu najranije osmog dana od dana objavljivanja, s tim da, izuzetno, kada za to postoje razlozi utvrđeni u postupku donošenja, zakon i drugi propis može stupiti na snagu najranije danom objavljivanja. </w:t>
      </w:r>
      <w:r>
        <w:rPr>
          <w:rFonts w:ascii="Arial Narrow" w:hAnsi="Arial Narrow"/>
          <w:sz w:val="26"/>
          <w:szCs w:val="26"/>
          <w:lang w:val="sl-SI"/>
        </w:rPr>
        <w:t xml:space="preserve">Da bi zakon i drugi propis stupio na snagu potrebno je da bude objavljen na odgovarajući način i da protekne određeni period od njegovog objavljivanja do njegovog stupanja na snagu. </w:t>
      </w:r>
      <w:proofErr w:type="spellStart"/>
      <w:r>
        <w:rPr>
          <w:rFonts w:ascii="Arial Narrow" w:hAnsi="Arial Narrow"/>
          <w:sz w:val="26"/>
          <w:szCs w:val="26"/>
        </w:rPr>
        <w:t>Vremensko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razdoblje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od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osam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dana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iz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146. </w:t>
      </w:r>
      <w:proofErr w:type="spellStart"/>
      <w:r>
        <w:rPr>
          <w:rFonts w:ascii="Arial Narrow" w:hAnsi="Arial Narrow"/>
          <w:sz w:val="26"/>
          <w:szCs w:val="26"/>
        </w:rPr>
        <w:t>Ustava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podrazumijeva</w:t>
      </w:r>
      <w:proofErr w:type="spellEnd"/>
      <w:r>
        <w:rPr>
          <w:rFonts w:ascii="Arial Narrow" w:hAnsi="Arial Narrow"/>
          <w:sz w:val="26"/>
          <w:szCs w:val="26"/>
        </w:rPr>
        <w:t xml:space="preserve"> period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potreban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</w:t>
      </w:r>
      <w:proofErr w:type="spellEnd"/>
      <w:r>
        <w:rPr>
          <w:rFonts w:ascii="Arial Narrow" w:hAnsi="Arial Narrow"/>
          <w:sz w:val="26"/>
          <w:szCs w:val="26"/>
        </w:rPr>
        <w:t xml:space="preserve"> bi se s </w:t>
      </w:r>
      <w:proofErr w:type="spellStart"/>
      <w:r>
        <w:rPr>
          <w:rFonts w:ascii="Arial Narrow" w:hAnsi="Arial Narrow"/>
          <w:sz w:val="26"/>
          <w:szCs w:val="26"/>
        </w:rPr>
        <w:t>odredbama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novog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upoznali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subjekti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odnosi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odnosno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drugi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mora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stupiti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snagu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tačno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određenog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dana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0B509D" w:rsidRDefault="000B509D" w:rsidP="000B509D">
      <w:pPr>
        <w:spacing w:after="0" w:line="240" w:lineRule="auto"/>
        <w:ind w:right="-426" w:firstLine="709"/>
        <w:contextualSpacing/>
        <w:rPr>
          <w:rFonts w:ascii="Arial Narrow" w:hAnsi="Arial Narrow"/>
          <w:sz w:val="26"/>
          <w:szCs w:val="26"/>
          <w:lang w:val="sl-SI"/>
        </w:rPr>
      </w:pPr>
    </w:p>
    <w:p w:rsidR="000B509D" w:rsidRDefault="000B509D" w:rsidP="000B509D">
      <w:pPr>
        <w:spacing w:after="0" w:line="240" w:lineRule="auto"/>
        <w:ind w:right="-426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l-SI"/>
        </w:rPr>
        <w:t xml:space="preserve">6.1. Nasuprot tome, osporenom odredbom člana 9. Odluke </w:t>
      </w:r>
      <w:proofErr w:type="spellStart"/>
      <w:r>
        <w:rPr>
          <w:rFonts w:ascii="Arial Narrow" w:hAnsi="Arial Narrow" w:cs="Arial"/>
          <w:sz w:val="26"/>
          <w:szCs w:val="26"/>
        </w:rPr>
        <w:t>donosilac</w:t>
      </w:r>
      <w:proofErr w:type="spellEnd"/>
      <w:r>
        <w:rPr>
          <w:rFonts w:ascii="Arial Narrow" w:hAnsi="Arial Narrow" w:cs="Arial"/>
          <w:sz w:val="26"/>
          <w:szCs w:val="26"/>
        </w:rPr>
        <w:t xml:space="preserve"> akta je </w:t>
      </w:r>
      <w:proofErr w:type="spellStart"/>
      <w:r>
        <w:rPr>
          <w:rFonts w:ascii="Arial Narrow" w:hAnsi="Arial Narrow" w:cs="Arial"/>
          <w:sz w:val="26"/>
          <w:szCs w:val="26"/>
        </w:rPr>
        <w:t>propisao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da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taj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akt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stupa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snagu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danom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objavljivanja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Kako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146.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2. </w:t>
      </w:r>
      <w:proofErr w:type="spellStart"/>
      <w:r>
        <w:rPr>
          <w:rFonts w:ascii="Arial Narrow" w:hAnsi="Arial Narrow"/>
          <w:sz w:val="26"/>
          <w:szCs w:val="26"/>
        </w:rPr>
        <w:t>Ustava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proizilazi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>da, izuzetno kada za to postoje razlozi utvrđeni u postupku donošenja, zakon i drugi propis može stupiti na snagu najranije danom objavljivanja,</w:t>
      </w:r>
      <w:r>
        <w:rPr>
          <w:rFonts w:ascii="Arial Narrow" w:hAnsi="Arial Narrow"/>
          <w:sz w:val="26"/>
          <w:szCs w:val="26"/>
        </w:rPr>
        <w:t xml:space="preserve"> a </w:t>
      </w:r>
      <w:proofErr w:type="spellStart"/>
      <w:r>
        <w:rPr>
          <w:rFonts w:ascii="Arial Narrow" w:hAnsi="Arial Narrow"/>
          <w:sz w:val="26"/>
          <w:szCs w:val="26"/>
        </w:rPr>
        <w:t>Skupština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Opštine</w:t>
      </w:r>
      <w:proofErr w:type="spellEnd"/>
      <w:r>
        <w:rPr>
          <w:rFonts w:ascii="Arial Narrow" w:hAnsi="Arial Narrow"/>
          <w:sz w:val="26"/>
          <w:szCs w:val="26"/>
        </w:rPr>
        <w:t xml:space="preserve"> Bar </w:t>
      </w:r>
      <w:proofErr w:type="spellStart"/>
      <w:r>
        <w:rPr>
          <w:rFonts w:ascii="Arial Narrow" w:hAnsi="Arial Narrow"/>
          <w:sz w:val="26"/>
          <w:szCs w:val="26"/>
        </w:rPr>
        <w:t>Ustavnom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sudu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dostavila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dokaz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kojeg</w:t>
      </w:r>
      <w:proofErr w:type="spellEnd"/>
      <w:r>
        <w:rPr>
          <w:rFonts w:ascii="Arial Narrow" w:hAnsi="Arial Narrow"/>
          <w:sz w:val="26"/>
          <w:szCs w:val="26"/>
        </w:rPr>
        <w:t xml:space="preserve"> bi se </w:t>
      </w:r>
      <w:proofErr w:type="spellStart"/>
      <w:r>
        <w:rPr>
          <w:rFonts w:ascii="Arial Narrow" w:hAnsi="Arial Narrow"/>
          <w:sz w:val="26"/>
          <w:szCs w:val="26"/>
        </w:rPr>
        <w:t>moglo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utvrditi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prilikom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donošenja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Odluke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utvrđeni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razlozi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dopuštaju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njeno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stupanje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snagu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objavljivanja</w:t>
      </w:r>
      <w:proofErr w:type="spellEnd"/>
      <w:r>
        <w:rPr>
          <w:rFonts w:ascii="Arial Narrow" w:hAnsi="Arial Narrow" w:cs="Arial"/>
          <w:sz w:val="26"/>
          <w:szCs w:val="26"/>
          <w:lang w:val="sr-Latn-CS"/>
        </w:rPr>
        <w:t xml:space="preserve">, to je, Ustavni sud </w:t>
      </w:r>
      <w:r>
        <w:rPr>
          <w:rFonts w:ascii="Arial Narrow" w:hAnsi="Arial Narrow"/>
          <w:sz w:val="26"/>
          <w:szCs w:val="26"/>
          <w:lang w:val="sl-SI"/>
        </w:rPr>
        <w:t>utvrdio da osporena odredba člana</w:t>
      </w:r>
      <w:r>
        <w:rPr>
          <w:rFonts w:ascii="Arial Narrow" w:hAnsi="Arial Narrow"/>
          <w:sz w:val="26"/>
          <w:szCs w:val="26"/>
          <w:lang w:val="sr-Latn-CS"/>
        </w:rPr>
        <w:t xml:space="preserve"> 9. </w:t>
      </w:r>
      <w:r>
        <w:rPr>
          <w:rFonts w:ascii="Arial Narrow" w:hAnsi="Arial Narrow"/>
          <w:sz w:val="26"/>
          <w:szCs w:val="26"/>
          <w:lang w:val="sl-SI"/>
        </w:rPr>
        <w:t xml:space="preserve">Odluke nije u saglasnosti s odredbom </w:t>
      </w:r>
      <w:r>
        <w:rPr>
          <w:rFonts w:ascii="Arial Narrow" w:hAnsi="Arial Narrow" w:cs="Arial"/>
          <w:sz w:val="26"/>
          <w:szCs w:val="26"/>
          <w:lang w:val="sr-Latn-CS"/>
        </w:rPr>
        <w:t>člana 146. stav 2. Ustava. Ustavni sud je, stoga, ukinuo osporenu odredbu Odluke.</w:t>
      </w:r>
    </w:p>
    <w:p w:rsidR="000B509D" w:rsidRDefault="000B509D" w:rsidP="000B509D">
      <w:pPr>
        <w:pStyle w:val="NoSpacing"/>
        <w:ind w:right="-426" w:firstLine="709"/>
        <w:jc w:val="both"/>
      </w:pPr>
    </w:p>
    <w:p w:rsidR="000B509D" w:rsidRDefault="000B509D" w:rsidP="000B509D">
      <w:pPr>
        <w:pStyle w:val="NoSpacing"/>
        <w:ind w:right="-426" w:firstLine="720"/>
        <w:jc w:val="both"/>
        <w:rPr>
          <w:szCs w:val="26"/>
          <w:lang w:val="sr-Latn-CS"/>
        </w:rPr>
      </w:pPr>
      <w:r>
        <w:rPr>
          <w:szCs w:val="26"/>
          <w:lang w:val="sr-Latn-CS"/>
        </w:rPr>
        <w:t>7. Na osnovu iznijetih razloga, odlučeno je kao u izreci.</w:t>
      </w:r>
    </w:p>
    <w:p w:rsidR="000B509D" w:rsidRDefault="000B509D" w:rsidP="000B509D">
      <w:pPr>
        <w:pStyle w:val="NoSpacing"/>
        <w:ind w:right="-426" w:firstLine="720"/>
        <w:jc w:val="both"/>
        <w:rPr>
          <w:szCs w:val="26"/>
          <w:lang w:val="sr-Latn-CS"/>
        </w:rPr>
      </w:pPr>
    </w:p>
    <w:p w:rsidR="000B509D" w:rsidRDefault="000B509D" w:rsidP="000B509D">
      <w:pPr>
        <w:pStyle w:val="NoSpacing"/>
        <w:ind w:right="-426" w:firstLine="709"/>
        <w:jc w:val="both"/>
      </w:pPr>
      <w:proofErr w:type="gramStart"/>
      <w:r w:rsidRPr="001F2076">
        <w:rPr>
          <w:b/>
        </w:rPr>
        <w:t>II</w:t>
      </w:r>
      <w:r>
        <w:t xml:space="preserve"> </w:t>
      </w:r>
      <w:proofErr w:type="spellStart"/>
      <w:r w:rsidRPr="00C34DFD">
        <w:t>Odluka</w:t>
      </w:r>
      <w:proofErr w:type="spellEnd"/>
      <w:r w:rsidRPr="00C34DFD">
        <w:t xml:space="preserve"> o </w:t>
      </w:r>
      <w:r w:rsidRPr="00C34DFD">
        <w:rPr>
          <w:lang w:val="sl-SI"/>
        </w:rPr>
        <w:t>prestanku</w:t>
      </w:r>
      <w:r>
        <w:rPr>
          <w:lang w:val="sl-SI"/>
        </w:rPr>
        <w:t xml:space="preserve"> važenja </w:t>
      </w:r>
      <w:r>
        <w:rPr>
          <w:rFonts w:cs="Arial"/>
          <w:lang w:val="sr-Latn-CS"/>
        </w:rPr>
        <w:t xml:space="preserve">osporene odredbe </w:t>
      </w:r>
      <w:r>
        <w:rPr>
          <w:szCs w:val="26"/>
          <w:lang w:val="sl-SI"/>
        </w:rPr>
        <w:t>člana</w:t>
      </w:r>
      <w:r>
        <w:rPr>
          <w:szCs w:val="26"/>
          <w:lang w:val="sr-Latn-CS"/>
        </w:rPr>
        <w:t xml:space="preserve"> 9.</w:t>
      </w:r>
      <w:proofErr w:type="gramEnd"/>
      <w:r>
        <w:rPr>
          <w:szCs w:val="26"/>
          <w:lang w:val="sr-Latn-CS"/>
        </w:rPr>
        <w:t xml:space="preserve"> </w:t>
      </w:r>
      <w:r w:rsidRPr="00294609">
        <w:rPr>
          <w:rFonts w:cs="Arial"/>
          <w:lang w:val="sr-Latn-CS"/>
        </w:rPr>
        <w:t>Odluke o izmjenama i dopunama O</w:t>
      </w:r>
      <w:r>
        <w:rPr>
          <w:rFonts w:cs="Arial"/>
          <w:lang w:val="sr-Latn-CS"/>
        </w:rPr>
        <w:t>dluke o porezu na nepokretnosti</w:t>
      </w:r>
      <w:r>
        <w:rPr>
          <w:rFonts w:cs="Arial"/>
          <w:lang w:val="sv-SE"/>
        </w:rPr>
        <w:t xml:space="preserve"> </w:t>
      </w:r>
      <w:proofErr w:type="spellStart"/>
      <w:r w:rsidRPr="00C34DFD">
        <w:t>i</w:t>
      </w:r>
      <w:proofErr w:type="spellEnd"/>
      <w:r w:rsidRPr="00C34DFD">
        <w:t xml:space="preserve"> o </w:t>
      </w:r>
      <w:proofErr w:type="spellStart"/>
      <w:r w:rsidRPr="00C34DFD">
        <w:t>objavljivanju</w:t>
      </w:r>
      <w:proofErr w:type="spellEnd"/>
      <w:r w:rsidRPr="00C34DFD">
        <w:t xml:space="preserve"> </w:t>
      </w:r>
      <w:proofErr w:type="spellStart"/>
      <w:r w:rsidRPr="00C34DFD">
        <w:t>ove</w:t>
      </w:r>
      <w:proofErr w:type="spellEnd"/>
      <w:r w:rsidRPr="00C34DFD">
        <w:t xml:space="preserve"> </w:t>
      </w:r>
      <w:proofErr w:type="spellStart"/>
      <w:r w:rsidRPr="00C34DFD">
        <w:t>Odluke</w:t>
      </w:r>
      <w:proofErr w:type="spellEnd"/>
      <w:r w:rsidRPr="00C34DFD">
        <w:t xml:space="preserve"> </w:t>
      </w:r>
      <w:proofErr w:type="spellStart"/>
      <w:r w:rsidRPr="00C34DFD">
        <w:t>zasnovana</w:t>
      </w:r>
      <w:proofErr w:type="spellEnd"/>
      <w:r w:rsidRPr="00C34DFD">
        <w:t xml:space="preserve"> je </w:t>
      </w:r>
      <w:proofErr w:type="spellStart"/>
      <w:r w:rsidRPr="00C34DFD">
        <w:t>na</w:t>
      </w:r>
      <w:proofErr w:type="spellEnd"/>
      <w:r w:rsidRPr="00C34DFD">
        <w:t xml:space="preserve"> </w:t>
      </w:r>
      <w:proofErr w:type="spellStart"/>
      <w:r w:rsidRPr="00C34DFD">
        <w:t>odredbama</w:t>
      </w:r>
      <w:proofErr w:type="spellEnd"/>
      <w:r w:rsidRPr="00C34DFD">
        <w:t xml:space="preserve"> </w:t>
      </w:r>
      <w:proofErr w:type="spellStart"/>
      <w:r w:rsidRPr="00C34DFD">
        <w:t>člana</w:t>
      </w:r>
      <w:proofErr w:type="spellEnd"/>
      <w:r w:rsidRPr="00C34DFD">
        <w:t xml:space="preserve"> 151. </w:t>
      </w:r>
      <w:proofErr w:type="spellStart"/>
      <w:proofErr w:type="gramStart"/>
      <w:r w:rsidRPr="00C34DFD">
        <w:t>stav</w:t>
      </w:r>
      <w:proofErr w:type="spellEnd"/>
      <w:proofErr w:type="gramEnd"/>
      <w:r w:rsidRPr="00C34DFD">
        <w:t xml:space="preserve"> 2., </w:t>
      </w:r>
      <w:proofErr w:type="spellStart"/>
      <w:r w:rsidRPr="00C34DFD">
        <w:t>člana</w:t>
      </w:r>
      <w:proofErr w:type="spellEnd"/>
      <w:r w:rsidRPr="00C34DFD">
        <w:t xml:space="preserve"> 152. </w:t>
      </w:r>
      <w:proofErr w:type="spellStart"/>
      <w:proofErr w:type="gramStart"/>
      <w:r w:rsidRPr="00C34DFD">
        <w:t>stav</w:t>
      </w:r>
      <w:proofErr w:type="spellEnd"/>
      <w:proofErr w:type="gramEnd"/>
      <w:r w:rsidRPr="00C34DFD">
        <w:t xml:space="preserve"> 1. </w:t>
      </w:r>
      <w:proofErr w:type="spellStart"/>
      <w:r w:rsidRPr="00C34DFD">
        <w:t>Ustava</w:t>
      </w:r>
      <w:proofErr w:type="spellEnd"/>
      <w:r w:rsidRPr="00C34DFD">
        <w:t xml:space="preserve"> </w:t>
      </w:r>
      <w:proofErr w:type="spellStart"/>
      <w:r w:rsidRPr="00C34DFD">
        <w:t>Crne</w:t>
      </w:r>
      <w:proofErr w:type="spellEnd"/>
      <w:r w:rsidRPr="00C34DFD">
        <w:t xml:space="preserve"> Gore </w:t>
      </w:r>
      <w:proofErr w:type="spellStart"/>
      <w:r w:rsidRPr="00C34DFD">
        <w:t>i</w:t>
      </w:r>
      <w:proofErr w:type="spellEnd"/>
      <w:r w:rsidRPr="00C34DFD">
        <w:t xml:space="preserve"> </w:t>
      </w:r>
      <w:proofErr w:type="spellStart"/>
      <w:r w:rsidRPr="00C34DFD">
        <w:t>člana</w:t>
      </w:r>
      <w:proofErr w:type="spellEnd"/>
      <w:r w:rsidRPr="00C34DFD">
        <w:t xml:space="preserve"> 51. </w:t>
      </w:r>
      <w:proofErr w:type="spellStart"/>
      <w:proofErr w:type="gramStart"/>
      <w:r w:rsidRPr="00C34DFD">
        <w:t>stav</w:t>
      </w:r>
      <w:proofErr w:type="spellEnd"/>
      <w:proofErr w:type="gramEnd"/>
      <w:r w:rsidRPr="00C34DFD">
        <w:t xml:space="preserve"> 1. </w:t>
      </w:r>
      <w:proofErr w:type="spellStart"/>
      <w:proofErr w:type="gramStart"/>
      <w:r w:rsidRPr="00C34DFD">
        <w:t>Zakona</w:t>
      </w:r>
      <w:proofErr w:type="spellEnd"/>
      <w:r w:rsidRPr="00C34DFD">
        <w:t xml:space="preserve"> o </w:t>
      </w:r>
      <w:proofErr w:type="spellStart"/>
      <w:r w:rsidRPr="00C34DFD">
        <w:t>Ustavnom</w:t>
      </w:r>
      <w:proofErr w:type="spellEnd"/>
      <w:r w:rsidRPr="00C34DFD">
        <w:t xml:space="preserve"> </w:t>
      </w:r>
      <w:proofErr w:type="spellStart"/>
      <w:r w:rsidRPr="00C34DFD">
        <w:t>sudu</w:t>
      </w:r>
      <w:proofErr w:type="spellEnd"/>
      <w:r w:rsidRPr="00C34DFD">
        <w:t xml:space="preserve"> </w:t>
      </w:r>
      <w:proofErr w:type="spellStart"/>
      <w:r w:rsidRPr="00C34DFD">
        <w:t>Crne</w:t>
      </w:r>
      <w:proofErr w:type="spellEnd"/>
      <w:r w:rsidRPr="00C34DFD">
        <w:t xml:space="preserve"> Gore.</w:t>
      </w:r>
      <w:proofErr w:type="gramEnd"/>
    </w:p>
    <w:p w:rsidR="000B509D" w:rsidRDefault="000B509D" w:rsidP="000B509D">
      <w:pPr>
        <w:pStyle w:val="NoSpacing"/>
        <w:ind w:right="-426"/>
        <w:jc w:val="both"/>
        <w:rPr>
          <w:rFonts w:cs="Arial"/>
          <w:lang w:val="sr-Latn-CS"/>
        </w:rPr>
      </w:pPr>
    </w:p>
    <w:p w:rsidR="000B509D" w:rsidRDefault="000B509D" w:rsidP="000B509D">
      <w:pPr>
        <w:spacing w:after="0" w:line="240" w:lineRule="auto"/>
        <w:ind w:right="-42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U-II br.</w:t>
      </w:r>
      <w:r w:rsidR="008241FA">
        <w:rPr>
          <w:rFonts w:ascii="Arial Narrow" w:hAnsi="Arial Narrow"/>
          <w:sz w:val="26"/>
          <w:szCs w:val="26"/>
          <w:lang w:val="sr-Latn-CS"/>
        </w:rPr>
        <w:t>27</w:t>
      </w:r>
      <w:r>
        <w:rPr>
          <w:rFonts w:ascii="Arial Narrow" w:hAnsi="Arial Narrow"/>
          <w:sz w:val="26"/>
          <w:szCs w:val="26"/>
          <w:lang w:val="sr-Latn-CS"/>
        </w:rPr>
        <w:t>/1</w:t>
      </w:r>
      <w:r w:rsidR="008241FA">
        <w:rPr>
          <w:rFonts w:ascii="Arial Narrow" w:hAnsi="Arial Narrow"/>
          <w:sz w:val="26"/>
          <w:szCs w:val="26"/>
          <w:lang w:val="sr-Latn-CS"/>
        </w:rPr>
        <w:t>6</w:t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</w:r>
      <w:r w:rsidR="00DB3292">
        <w:rPr>
          <w:rFonts w:ascii="Arial Narrow" w:hAnsi="Arial Narrow"/>
          <w:sz w:val="26"/>
          <w:szCs w:val="26"/>
          <w:lang w:val="sr-Latn-CS"/>
        </w:rPr>
        <w:tab/>
        <w:t xml:space="preserve">         </w:t>
      </w:r>
      <w:r>
        <w:rPr>
          <w:rFonts w:ascii="Arial Narrow" w:hAnsi="Arial Narrow"/>
          <w:sz w:val="26"/>
          <w:szCs w:val="26"/>
          <w:lang w:val="sr-Latn-CS"/>
        </w:rPr>
        <w:t>PREDSJEDNICA,</w:t>
      </w:r>
    </w:p>
    <w:p w:rsidR="000B509D" w:rsidRDefault="00F17524" w:rsidP="000B509D">
      <w:pPr>
        <w:spacing w:after="0" w:line="240" w:lineRule="auto"/>
        <w:ind w:right="-42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29. decembar 2016. godine</w:t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  <w:t xml:space="preserve">         </w:t>
      </w:r>
      <w:bookmarkStart w:id="6" w:name="_GoBack"/>
      <w:bookmarkEnd w:id="6"/>
      <w:r w:rsidR="000B509D">
        <w:rPr>
          <w:rFonts w:ascii="Arial Narrow" w:hAnsi="Arial Narrow"/>
          <w:sz w:val="26"/>
          <w:szCs w:val="26"/>
          <w:lang w:val="sr-Latn-CS"/>
        </w:rPr>
        <w:t>Desanka Lopičić</w:t>
      </w:r>
      <w:r>
        <w:rPr>
          <w:rFonts w:ascii="Arial Narrow" w:hAnsi="Arial Narrow"/>
          <w:sz w:val="26"/>
          <w:szCs w:val="26"/>
          <w:lang w:val="sr-Latn-CS"/>
        </w:rPr>
        <w:t>,s.r.</w:t>
      </w:r>
    </w:p>
    <w:p w:rsidR="000B509D" w:rsidRDefault="000B509D" w:rsidP="000B509D">
      <w:pPr>
        <w:spacing w:after="0" w:line="240" w:lineRule="auto"/>
        <w:ind w:right="-42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P o d g o r i c a </w:t>
      </w:r>
    </w:p>
    <w:p w:rsidR="000B509D" w:rsidRPr="00AB06AD" w:rsidRDefault="000B509D" w:rsidP="000B509D">
      <w:pPr>
        <w:pStyle w:val="NoSpacing"/>
        <w:ind w:right="-426"/>
      </w:pPr>
    </w:p>
    <w:p w:rsidR="00A40998" w:rsidRPr="000B509D" w:rsidRDefault="00A40998" w:rsidP="000B509D"/>
    <w:sectPr w:rsidR="00A40998" w:rsidRPr="000B509D" w:rsidSect="004401E0">
      <w:footerReference w:type="default" r:id="rId6"/>
      <w:pgSz w:w="11906" w:h="16838"/>
      <w:pgMar w:top="1417" w:right="184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10" w:rsidRDefault="00587810" w:rsidP="00FC4F70">
      <w:pPr>
        <w:spacing w:after="0" w:line="240" w:lineRule="auto"/>
      </w:pPr>
      <w:r>
        <w:separator/>
      </w:r>
    </w:p>
  </w:endnote>
  <w:endnote w:type="continuationSeparator" w:id="0">
    <w:p w:rsidR="00587810" w:rsidRDefault="00587810" w:rsidP="00FC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8779"/>
      <w:docPartObj>
        <w:docPartGallery w:val="Page Numbers (Bottom of Page)"/>
        <w:docPartUnique/>
      </w:docPartObj>
    </w:sdtPr>
    <w:sdtContent>
      <w:p w:rsidR="005A67C4" w:rsidRDefault="005011E2">
        <w:pPr>
          <w:pStyle w:val="Footer"/>
          <w:jc w:val="right"/>
        </w:pPr>
        <w:r>
          <w:fldChar w:fldCharType="begin"/>
        </w:r>
        <w:r w:rsidR="00D837E5">
          <w:instrText xml:space="preserve"> PAGE   \* MERGEFORMAT </w:instrText>
        </w:r>
        <w:r>
          <w:fldChar w:fldCharType="separate"/>
        </w:r>
        <w:r w:rsidR="00DB3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7C4" w:rsidRDefault="0058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10" w:rsidRDefault="00587810" w:rsidP="00FC4F70">
      <w:pPr>
        <w:spacing w:after="0" w:line="240" w:lineRule="auto"/>
      </w:pPr>
      <w:r>
        <w:separator/>
      </w:r>
    </w:p>
  </w:footnote>
  <w:footnote w:type="continuationSeparator" w:id="0">
    <w:p w:rsidR="00587810" w:rsidRDefault="00587810" w:rsidP="00FC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80"/>
    <w:rsid w:val="000950CC"/>
    <w:rsid w:val="000B509D"/>
    <w:rsid w:val="00121E0F"/>
    <w:rsid w:val="0019358B"/>
    <w:rsid w:val="00213A20"/>
    <w:rsid w:val="00283214"/>
    <w:rsid w:val="00294609"/>
    <w:rsid w:val="002D330D"/>
    <w:rsid w:val="00325839"/>
    <w:rsid w:val="004401E0"/>
    <w:rsid w:val="004C593B"/>
    <w:rsid w:val="004D0B20"/>
    <w:rsid w:val="005011E2"/>
    <w:rsid w:val="005269DA"/>
    <w:rsid w:val="0056778A"/>
    <w:rsid w:val="00587810"/>
    <w:rsid w:val="005C2207"/>
    <w:rsid w:val="007431F8"/>
    <w:rsid w:val="00744E81"/>
    <w:rsid w:val="007D2880"/>
    <w:rsid w:val="008241FA"/>
    <w:rsid w:val="008A014E"/>
    <w:rsid w:val="00974F15"/>
    <w:rsid w:val="00A40998"/>
    <w:rsid w:val="00A7034B"/>
    <w:rsid w:val="00AB06AD"/>
    <w:rsid w:val="00BF6CDF"/>
    <w:rsid w:val="00C2782D"/>
    <w:rsid w:val="00C82DFA"/>
    <w:rsid w:val="00D07FA7"/>
    <w:rsid w:val="00D124E2"/>
    <w:rsid w:val="00D173C1"/>
    <w:rsid w:val="00D837E5"/>
    <w:rsid w:val="00DA7F38"/>
    <w:rsid w:val="00DB3292"/>
    <w:rsid w:val="00DC320A"/>
    <w:rsid w:val="00E10E38"/>
    <w:rsid w:val="00E3024C"/>
    <w:rsid w:val="00EB1DF6"/>
    <w:rsid w:val="00EE2E60"/>
    <w:rsid w:val="00F17524"/>
    <w:rsid w:val="00FC4F70"/>
    <w:rsid w:val="00FE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880"/>
    <w:pPr>
      <w:spacing w:after="0" w:line="240" w:lineRule="auto"/>
    </w:pPr>
    <w:rPr>
      <w:rFonts w:ascii="Arial Narrow" w:eastAsia="Calibri" w:hAnsi="Arial Narrow" w:cs="Times New Roman"/>
      <w:sz w:val="26"/>
      <w:szCs w:val="24"/>
      <w:lang w:val="en-US"/>
    </w:rPr>
  </w:style>
  <w:style w:type="paragraph" w:customStyle="1" w:styleId="4clan">
    <w:name w:val="4clan"/>
    <w:basedOn w:val="Normal"/>
    <w:rsid w:val="007D2880"/>
    <w:pPr>
      <w:spacing w:before="30" w:after="30" w:line="240" w:lineRule="auto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tekst">
    <w:name w:val="tekst"/>
    <w:basedOn w:val="Normal"/>
    <w:rsid w:val="007D2880"/>
    <w:pPr>
      <w:spacing w:after="0" w:line="240" w:lineRule="auto"/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qFormat/>
    <w:rsid w:val="007D288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B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880"/>
    <w:pPr>
      <w:spacing w:after="0" w:line="240" w:lineRule="auto"/>
    </w:pPr>
    <w:rPr>
      <w:rFonts w:ascii="Arial Narrow" w:eastAsia="Calibri" w:hAnsi="Arial Narrow" w:cs="Times New Roman"/>
      <w:sz w:val="26"/>
      <w:szCs w:val="24"/>
      <w:lang w:val="en-US"/>
    </w:rPr>
  </w:style>
  <w:style w:type="paragraph" w:customStyle="1" w:styleId="4clan">
    <w:name w:val="4clan"/>
    <w:basedOn w:val="Normal"/>
    <w:rsid w:val="007D2880"/>
    <w:pPr>
      <w:spacing w:before="30" w:after="30" w:line="240" w:lineRule="auto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tekst">
    <w:name w:val="tekst"/>
    <w:basedOn w:val="Normal"/>
    <w:rsid w:val="007D2880"/>
    <w:pPr>
      <w:spacing w:after="0" w:line="240" w:lineRule="auto"/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qFormat/>
    <w:rsid w:val="007D288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B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k004</cp:lastModifiedBy>
  <cp:revision>11</cp:revision>
  <cp:lastPrinted>2016-12-22T08:51:00Z</cp:lastPrinted>
  <dcterms:created xsi:type="dcterms:W3CDTF">2017-01-12T09:51:00Z</dcterms:created>
  <dcterms:modified xsi:type="dcterms:W3CDTF">2017-03-30T08:48:00Z</dcterms:modified>
</cp:coreProperties>
</file>