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98" w:rsidRDefault="00D95198" w:rsidP="00D95198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D95198" w:rsidRDefault="00D95198" w:rsidP="00D95198">
      <w:pPr>
        <w:jc w:val="center"/>
        <w:rPr>
          <w:rFonts w:ascii="Arial Narrow" w:hAnsi="Arial Narrow"/>
          <w:b/>
          <w:i/>
          <w:sz w:val="26"/>
          <w:szCs w:val="26"/>
        </w:rPr>
      </w:pPr>
      <w:r>
        <w:rPr>
          <w:rFonts w:ascii="Arial Narrow" w:hAnsi="Arial Narrow"/>
          <w:b/>
          <w:i/>
          <w:sz w:val="26"/>
          <w:szCs w:val="26"/>
        </w:rPr>
        <w:t>SAOPŠTENJE</w:t>
      </w:r>
    </w:p>
    <w:p w:rsidR="00D95198" w:rsidRDefault="00D95198" w:rsidP="00D95198">
      <w:pPr>
        <w:jc w:val="center"/>
        <w:rPr>
          <w:rFonts w:ascii="Arial Narrow" w:hAnsi="Arial Narrow"/>
          <w:b/>
          <w:sz w:val="28"/>
          <w:szCs w:val="28"/>
        </w:rPr>
      </w:pPr>
    </w:p>
    <w:p w:rsidR="00D95198" w:rsidRDefault="00D95198" w:rsidP="00D95198">
      <w:p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i/>
          <w:sz w:val="26"/>
          <w:szCs w:val="26"/>
        </w:rPr>
        <w:t>Vijeće za rješavanje pretpostavki za meritorno odlučivanje o ustavnim žalbama Ustavnog suda, u sastavu: predsjednik Dragoljub Draškovioć i sudije: Milorad Gogić i Budimir Šćepanović, na VI</w:t>
      </w:r>
      <w:r w:rsidR="00F71FD0">
        <w:rPr>
          <w:rFonts w:ascii="Arial Narrow" w:hAnsi="Arial Narrow"/>
          <w:i/>
          <w:sz w:val="26"/>
          <w:szCs w:val="26"/>
        </w:rPr>
        <w:t>I-sjednici održanoj 23</w:t>
      </w:r>
      <w:r>
        <w:rPr>
          <w:rFonts w:ascii="Arial Narrow" w:hAnsi="Arial Narrow"/>
          <w:i/>
          <w:sz w:val="26"/>
          <w:szCs w:val="26"/>
        </w:rPr>
        <w:t xml:space="preserve"> .juna 2017. godine, odbacilo je ustavne žalbe u predmetima:</w:t>
      </w:r>
    </w:p>
    <w:p w:rsidR="00D95198" w:rsidRDefault="00D95198" w:rsidP="00D95198">
      <w:pPr>
        <w:pStyle w:val="ListParagraph"/>
        <w:ind w:left="1070"/>
        <w:jc w:val="both"/>
        <w:rPr>
          <w:rFonts w:ascii="Arial Narrow" w:hAnsi="Arial Narrow"/>
          <w:i/>
          <w:sz w:val="26"/>
          <w:szCs w:val="26"/>
        </w:rPr>
      </w:pPr>
    </w:p>
    <w:p w:rsidR="00D95198" w:rsidRDefault="00F71FD0" w:rsidP="00D951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 331</w:t>
      </w:r>
      <w:r w:rsidR="00D95198">
        <w:rPr>
          <w:rFonts w:ascii="Arial Narrow" w:hAnsi="Arial Narrow"/>
          <w:i/>
          <w:sz w:val="26"/>
          <w:szCs w:val="26"/>
        </w:rPr>
        <w:t>/17,</w:t>
      </w:r>
    </w:p>
    <w:p w:rsidR="00D95198" w:rsidRDefault="00F71FD0" w:rsidP="00D951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 394</w:t>
      </w:r>
      <w:r w:rsidR="00D95198">
        <w:rPr>
          <w:rFonts w:ascii="Arial Narrow" w:hAnsi="Arial Narrow"/>
          <w:i/>
          <w:sz w:val="26"/>
          <w:szCs w:val="26"/>
        </w:rPr>
        <w:t>/17,</w:t>
      </w:r>
    </w:p>
    <w:p w:rsidR="00D95198" w:rsidRDefault="00F71FD0" w:rsidP="00D951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 409</w:t>
      </w:r>
      <w:r w:rsidR="00D95198">
        <w:rPr>
          <w:rFonts w:ascii="Arial Narrow" w:hAnsi="Arial Narrow"/>
          <w:i/>
          <w:sz w:val="26"/>
          <w:szCs w:val="26"/>
        </w:rPr>
        <w:t>/17</w:t>
      </w:r>
    </w:p>
    <w:p w:rsidR="00D95198" w:rsidRDefault="00F71FD0" w:rsidP="00D951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 422</w:t>
      </w:r>
      <w:r w:rsidR="00D95198">
        <w:rPr>
          <w:rFonts w:ascii="Arial Narrow" w:hAnsi="Arial Narrow"/>
          <w:i/>
          <w:sz w:val="26"/>
          <w:szCs w:val="26"/>
        </w:rPr>
        <w:t>/17,</w:t>
      </w:r>
    </w:p>
    <w:p w:rsidR="00D95198" w:rsidRDefault="00F71FD0" w:rsidP="00D9519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>U-III broj 433</w:t>
      </w:r>
      <w:r w:rsidR="00D95198">
        <w:rPr>
          <w:rFonts w:ascii="Arial Narrow" w:hAnsi="Arial Narrow"/>
          <w:i/>
          <w:sz w:val="26"/>
          <w:szCs w:val="26"/>
        </w:rPr>
        <w:t>/17,</w:t>
      </w: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</w:t>
      </w: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</w:p>
    <w:p w:rsidR="00D95198" w:rsidRDefault="00D95198" w:rsidP="00D95198">
      <w:pPr>
        <w:pStyle w:val="ListParagraph"/>
        <w:ind w:left="1440"/>
        <w:jc w:val="both"/>
        <w:rPr>
          <w:rFonts w:ascii="Arial Narrow" w:hAnsi="Arial Narrow"/>
          <w:i/>
          <w:sz w:val="26"/>
          <w:szCs w:val="26"/>
        </w:rPr>
      </w:pPr>
      <w:r>
        <w:rPr>
          <w:rFonts w:ascii="Arial Narrow" w:hAnsi="Arial Narrow"/>
          <w:i/>
          <w:sz w:val="26"/>
          <w:szCs w:val="26"/>
        </w:rPr>
        <w:t xml:space="preserve">                                                           IZ USTAVNOG SUDA CRNE GORE</w:t>
      </w:r>
    </w:p>
    <w:p w:rsidR="00D95198" w:rsidRDefault="00D95198" w:rsidP="00D95198"/>
    <w:p w:rsidR="00D95198" w:rsidRDefault="00D95198" w:rsidP="00D95198"/>
    <w:p w:rsidR="00D95198" w:rsidRDefault="00D95198" w:rsidP="00D95198"/>
    <w:p w:rsidR="005F2B41" w:rsidRDefault="005F2B41"/>
    <w:sectPr w:rsidR="005F2B41" w:rsidSect="005F2B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CF9"/>
    <w:multiLevelType w:val="hybridMultilevel"/>
    <w:tmpl w:val="B798E462"/>
    <w:lvl w:ilvl="0" w:tplc="6A88799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198"/>
    <w:rsid w:val="005F2B41"/>
    <w:rsid w:val="00690DC7"/>
    <w:rsid w:val="00D95198"/>
    <w:rsid w:val="00F71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Acer pc</cp:lastModifiedBy>
  <cp:revision>2</cp:revision>
  <dcterms:created xsi:type="dcterms:W3CDTF">2017-06-23T10:57:00Z</dcterms:created>
  <dcterms:modified xsi:type="dcterms:W3CDTF">2017-06-23T10:57:00Z</dcterms:modified>
</cp:coreProperties>
</file>