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1" w:rsidRDefault="000974F1" w:rsidP="000974F1">
      <w:pPr>
        <w:spacing w:after="0" w:line="24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bookmarkStart w:id="0" w:name="_GoBack"/>
      <w:bookmarkEnd w:id="0"/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                                                      S A O P Š T E NJ E</w:t>
      </w:r>
    </w:p>
    <w:p w:rsidR="000974F1" w:rsidRDefault="000974F1" w:rsidP="000974F1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0974F1" w:rsidRDefault="000974F1" w:rsidP="000974F1">
      <w:pPr>
        <w:spacing w:after="0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Prvo vijeće za meritorno odlučivanje o ustavnim žalbama Ustavnog suda, u sastavu: predsjednica Mevlida Muratović i sudije </w:t>
      </w:r>
      <w:r>
        <w:rPr>
          <w:rFonts w:ascii="Arial Narrow" w:hAnsi="Arial Narrow"/>
          <w:b/>
          <w:i/>
          <w:sz w:val="26"/>
          <w:szCs w:val="26"/>
          <w:lang w:val="sr-Latn-ME"/>
        </w:rPr>
        <w:t xml:space="preserve">- </w:t>
      </w:r>
      <w:r>
        <w:rPr>
          <w:rFonts w:ascii="Arial Narrow" w:hAnsi="Arial Narrow"/>
          <w:b/>
          <w:i/>
          <w:sz w:val="26"/>
          <w:szCs w:val="26"/>
          <w:lang w:val="sr-Latn-CS"/>
        </w:rPr>
        <w:t>Dragoljub Drašković i Hamdija Šarkinović, na I sjednici održanoj 8. februara 2017.  godine:</w:t>
      </w:r>
    </w:p>
    <w:p w:rsidR="000974F1" w:rsidRDefault="000974F1" w:rsidP="000974F1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0974F1" w:rsidRDefault="000974F1" w:rsidP="000974F1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0974F1" w:rsidRDefault="000974F1" w:rsidP="000974F1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usvojilo</w:t>
      </w:r>
      <w:proofErr w:type="spellEnd"/>
      <w:proofErr w:type="gram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</w:t>
      </w:r>
      <w:r w:rsidR="00B407EE">
        <w:rPr>
          <w:rFonts w:ascii="Arial Narrow" w:hAnsi="Arial Narrow"/>
          <w:b/>
          <w:i/>
          <w:sz w:val="26"/>
          <w:szCs w:val="26"/>
        </w:rPr>
        <w:t>u</w:t>
      </w:r>
      <w:proofErr w:type="spellEnd"/>
      <w:r w:rsidR="00B407EE">
        <w:rPr>
          <w:rFonts w:ascii="Arial Narrow" w:hAnsi="Arial Narrow"/>
          <w:b/>
          <w:i/>
          <w:sz w:val="26"/>
          <w:szCs w:val="26"/>
        </w:rPr>
        <w:t xml:space="preserve"> </w:t>
      </w:r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</w:t>
      </w:r>
      <w:r w:rsidR="00B407EE">
        <w:rPr>
          <w:rFonts w:ascii="Arial Narrow" w:hAnsi="Arial Narrow"/>
          <w:b/>
          <w:i/>
          <w:sz w:val="26"/>
          <w:szCs w:val="26"/>
        </w:rPr>
        <w:t>u</w:t>
      </w:r>
      <w:proofErr w:type="spellEnd"/>
      <w:r w:rsidR="00B407EE">
        <w:rPr>
          <w:rFonts w:ascii="Arial Narrow" w:hAnsi="Arial Narrow"/>
          <w:b/>
          <w:i/>
          <w:sz w:val="26"/>
          <w:szCs w:val="26"/>
        </w:rPr>
        <w:t xml:space="preserve"> u</w:t>
      </w:r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</w:t>
      </w:r>
      <w:r w:rsidR="00B407EE">
        <w:rPr>
          <w:rFonts w:ascii="Arial Narrow" w:hAnsi="Arial Narrow"/>
          <w:b/>
          <w:i/>
          <w:sz w:val="26"/>
          <w:szCs w:val="26"/>
        </w:rPr>
        <w:t>u</w:t>
      </w:r>
      <w:proofErr w:type="spellEnd"/>
      <w:r w:rsidR="00B407EE">
        <w:rPr>
          <w:rFonts w:ascii="Arial Narrow" w:hAnsi="Arial Narrow"/>
          <w:b/>
          <w:i/>
          <w:sz w:val="26"/>
          <w:szCs w:val="26"/>
        </w:rPr>
        <w:t>:</w:t>
      </w:r>
    </w:p>
    <w:p w:rsidR="000974F1" w:rsidRDefault="000974F1" w:rsidP="000974F1">
      <w:pPr>
        <w:pStyle w:val="ListParagraph"/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0974F1" w:rsidRPr="000974F1" w:rsidRDefault="000974F1" w:rsidP="000974F1">
      <w:pPr>
        <w:pStyle w:val="ListParagraph"/>
        <w:numPr>
          <w:ilvl w:val="0"/>
          <w:numId w:val="6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443/15</w:t>
      </w:r>
    </w:p>
    <w:p w:rsidR="000974F1" w:rsidRDefault="000974F1" w:rsidP="000974F1">
      <w:pPr>
        <w:spacing w:after="0"/>
        <w:ind w:left="426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0974F1" w:rsidRDefault="000974F1" w:rsidP="000974F1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-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odbilo</w:t>
      </w:r>
      <w:proofErr w:type="spellEnd"/>
      <w:proofErr w:type="gram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894B38" w:rsidRDefault="00894B38" w:rsidP="00894B38">
      <w:pPr>
        <w:pStyle w:val="ListParagraph"/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</w:p>
    <w:p w:rsidR="000974F1" w:rsidRDefault="000974F1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  8/14,</w:t>
      </w:r>
    </w:p>
    <w:p w:rsidR="000974F1" w:rsidRDefault="000974F1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  460/14,</w:t>
      </w:r>
    </w:p>
    <w:p w:rsidR="000974F1" w:rsidRDefault="000974F1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 487/14,</w:t>
      </w:r>
    </w:p>
    <w:p w:rsidR="000974F1" w:rsidRDefault="000974F1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 521/14,</w:t>
      </w:r>
    </w:p>
    <w:p w:rsidR="000974F1" w:rsidRDefault="000974F1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 577/14,</w:t>
      </w:r>
    </w:p>
    <w:p w:rsidR="00F5526E" w:rsidRDefault="00F5526E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744/14,</w:t>
      </w:r>
    </w:p>
    <w:p w:rsidR="000974F1" w:rsidRDefault="000974F1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 320/15,</w:t>
      </w:r>
    </w:p>
    <w:p w:rsidR="000974F1" w:rsidRDefault="000974F1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321/15,</w:t>
      </w:r>
    </w:p>
    <w:p w:rsidR="000974F1" w:rsidRDefault="000974F1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457/15,</w:t>
      </w:r>
    </w:p>
    <w:p w:rsidR="000974F1" w:rsidRDefault="000974F1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467/15,</w:t>
      </w:r>
    </w:p>
    <w:p w:rsidR="000974F1" w:rsidRDefault="000974F1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470/15,</w:t>
      </w:r>
    </w:p>
    <w:p w:rsidR="000974F1" w:rsidRDefault="005445DE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520/15,</w:t>
      </w:r>
    </w:p>
    <w:p w:rsidR="005445DE" w:rsidRDefault="005445DE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549/15,</w:t>
      </w:r>
    </w:p>
    <w:p w:rsidR="005445DE" w:rsidRDefault="005445DE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556/15,</w:t>
      </w:r>
    </w:p>
    <w:p w:rsidR="005445DE" w:rsidRDefault="005445DE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559/15</w:t>
      </w:r>
      <w:r w:rsidR="0054153A">
        <w:rPr>
          <w:rFonts w:ascii="Arial Narrow" w:hAnsi="Arial Narrow"/>
          <w:b/>
          <w:i/>
          <w:sz w:val="26"/>
          <w:szCs w:val="26"/>
          <w:lang w:val="sr-Latn-ME"/>
        </w:rPr>
        <w:t>,</w:t>
      </w:r>
    </w:p>
    <w:p w:rsidR="005445DE" w:rsidRDefault="005445DE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565/1</w:t>
      </w:r>
      <w:r w:rsidR="0054153A">
        <w:rPr>
          <w:rFonts w:ascii="Arial Narrow" w:hAnsi="Arial Narrow"/>
          <w:b/>
          <w:i/>
          <w:sz w:val="26"/>
          <w:szCs w:val="26"/>
          <w:lang w:val="sr-Latn-ME"/>
        </w:rPr>
        <w:t>5</w:t>
      </w:r>
      <w:r>
        <w:rPr>
          <w:rFonts w:ascii="Arial Narrow" w:hAnsi="Arial Narrow"/>
          <w:b/>
          <w:i/>
          <w:sz w:val="26"/>
          <w:szCs w:val="26"/>
          <w:lang w:val="sr-Latn-ME"/>
        </w:rPr>
        <w:t>,</w:t>
      </w:r>
    </w:p>
    <w:p w:rsidR="005445DE" w:rsidRDefault="005445DE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 III broj 613/15,</w:t>
      </w:r>
    </w:p>
    <w:p w:rsidR="005445DE" w:rsidRDefault="005445DE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623/15,</w:t>
      </w:r>
    </w:p>
    <w:p w:rsidR="005445DE" w:rsidRDefault="005445DE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629/15,</w:t>
      </w:r>
    </w:p>
    <w:p w:rsidR="005445DE" w:rsidRDefault="005445DE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613/15,</w:t>
      </w:r>
    </w:p>
    <w:p w:rsidR="005445DE" w:rsidRDefault="005445DE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638/15,</w:t>
      </w:r>
    </w:p>
    <w:p w:rsidR="005445DE" w:rsidRDefault="005445DE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652/15,</w:t>
      </w:r>
    </w:p>
    <w:p w:rsidR="005445DE" w:rsidRDefault="005445DE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658/15,</w:t>
      </w:r>
    </w:p>
    <w:p w:rsidR="005445DE" w:rsidRDefault="005445DE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lastRenderedPageBreak/>
        <w:t>UŽ-III broj 704/15,</w:t>
      </w:r>
    </w:p>
    <w:p w:rsidR="005445DE" w:rsidRDefault="005445DE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731/15,</w:t>
      </w:r>
    </w:p>
    <w:p w:rsidR="005445DE" w:rsidRDefault="005445DE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799/15</w:t>
      </w:r>
      <w:r w:rsidR="00B407EE">
        <w:rPr>
          <w:rFonts w:ascii="Arial Narrow" w:hAnsi="Arial Narrow"/>
          <w:b/>
          <w:i/>
          <w:sz w:val="26"/>
          <w:szCs w:val="26"/>
          <w:lang w:val="sr-Latn-ME"/>
        </w:rPr>
        <w:t>,</w:t>
      </w:r>
    </w:p>
    <w:p w:rsidR="007D2F89" w:rsidRDefault="007D2F89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882/15</w:t>
      </w:r>
    </w:p>
    <w:p w:rsidR="005445DE" w:rsidRDefault="005445DE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892/15</w:t>
      </w:r>
      <w:r w:rsidR="00B407EE">
        <w:rPr>
          <w:rFonts w:ascii="Arial Narrow" w:hAnsi="Arial Narrow"/>
          <w:b/>
          <w:i/>
          <w:sz w:val="26"/>
          <w:szCs w:val="26"/>
          <w:lang w:val="sr-Latn-ME"/>
        </w:rPr>
        <w:t>,</w:t>
      </w:r>
    </w:p>
    <w:p w:rsidR="005445DE" w:rsidRDefault="005445DE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910/15,</w:t>
      </w:r>
    </w:p>
    <w:p w:rsidR="005445DE" w:rsidRDefault="005445DE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1019/15,</w:t>
      </w:r>
    </w:p>
    <w:p w:rsidR="005445DE" w:rsidRDefault="005445DE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1020/15,</w:t>
      </w:r>
    </w:p>
    <w:p w:rsidR="005445DE" w:rsidRDefault="005445DE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1026/15,</w:t>
      </w:r>
    </w:p>
    <w:p w:rsidR="005445DE" w:rsidRDefault="005445DE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1085/15,</w:t>
      </w:r>
    </w:p>
    <w:p w:rsidR="005445DE" w:rsidRDefault="005445DE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10/16,</w:t>
      </w:r>
    </w:p>
    <w:p w:rsidR="005445DE" w:rsidRDefault="005445DE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57/16,</w:t>
      </w:r>
    </w:p>
    <w:p w:rsidR="005445DE" w:rsidRDefault="005445DE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62/16,</w:t>
      </w:r>
    </w:p>
    <w:p w:rsidR="005445DE" w:rsidRDefault="004916CD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143/16,</w:t>
      </w:r>
    </w:p>
    <w:p w:rsidR="004916CD" w:rsidRDefault="004916CD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182/16,</w:t>
      </w:r>
    </w:p>
    <w:p w:rsidR="004916CD" w:rsidRDefault="004916CD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546/16,</w:t>
      </w:r>
    </w:p>
    <w:p w:rsidR="004916CD" w:rsidRDefault="004916CD" w:rsidP="000974F1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789/16,</w:t>
      </w:r>
    </w:p>
    <w:p w:rsidR="00B407EE" w:rsidRDefault="00B407EE" w:rsidP="00B407EE">
      <w:pPr>
        <w:jc w:val="both"/>
        <w:rPr>
          <w:rFonts w:ascii="Arial Narrow" w:hAnsi="Arial Narrow"/>
          <w:b/>
          <w:i/>
          <w:sz w:val="26"/>
          <w:szCs w:val="26"/>
        </w:rPr>
      </w:pPr>
    </w:p>
    <w:p w:rsidR="00B407EE" w:rsidRDefault="00B407EE" w:rsidP="00B407EE">
      <w:pPr>
        <w:jc w:val="both"/>
        <w:rPr>
          <w:rFonts w:ascii="Arial Narrow" w:hAnsi="Arial Narrow"/>
          <w:b/>
          <w:i/>
          <w:sz w:val="26"/>
          <w:szCs w:val="26"/>
        </w:rPr>
      </w:pPr>
    </w:p>
    <w:p w:rsidR="00B407EE" w:rsidRDefault="00B407EE" w:rsidP="00B407EE">
      <w:pPr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-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ustavnu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žalbu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predmetu</w:t>
      </w:r>
      <w:proofErr w:type="spellEnd"/>
      <w:r>
        <w:rPr>
          <w:rFonts w:ascii="Arial Narrow" w:hAnsi="Arial Narrow"/>
          <w:b/>
          <w:i/>
          <w:sz w:val="26"/>
          <w:szCs w:val="26"/>
        </w:rPr>
        <w:t>:</w:t>
      </w:r>
    </w:p>
    <w:p w:rsidR="00B407EE" w:rsidRDefault="00B407EE" w:rsidP="00B407EE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  <w:lang w:val="sr-Latn-ME"/>
        </w:rPr>
        <w:t>UŽ-III broj 708/15</w:t>
      </w:r>
    </w:p>
    <w:p w:rsidR="000974F1" w:rsidRDefault="000974F1" w:rsidP="000974F1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ME"/>
        </w:rPr>
      </w:pPr>
    </w:p>
    <w:p w:rsidR="000974F1" w:rsidRDefault="000974F1" w:rsidP="000974F1">
      <w:pPr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-</w:t>
      </w:r>
      <w:proofErr w:type="spellStart"/>
      <w:r w:rsidR="00894B38">
        <w:rPr>
          <w:rFonts w:ascii="Arial Narrow" w:hAnsi="Arial Narrow"/>
          <w:b/>
          <w:i/>
          <w:sz w:val="26"/>
          <w:szCs w:val="26"/>
        </w:rPr>
        <w:t>obustavilo</w:t>
      </w:r>
      <w:proofErr w:type="spellEnd"/>
      <w:r w:rsidR="00894B38"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 w:rsidR="00894B38">
        <w:rPr>
          <w:rFonts w:ascii="Arial Narrow" w:hAnsi="Arial Narrow"/>
          <w:b/>
          <w:i/>
          <w:sz w:val="26"/>
          <w:szCs w:val="26"/>
        </w:rPr>
        <w:t>postupak</w:t>
      </w:r>
      <w:proofErr w:type="spellEnd"/>
      <w:r w:rsidR="00894B38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894B38">
        <w:rPr>
          <w:rFonts w:ascii="Arial Narrow" w:hAnsi="Arial Narrow"/>
          <w:b/>
          <w:i/>
          <w:sz w:val="26"/>
          <w:szCs w:val="26"/>
        </w:rPr>
        <w:t>po</w:t>
      </w:r>
      <w:proofErr w:type="spellEnd"/>
      <w:r w:rsidR="00894B38">
        <w:rPr>
          <w:rFonts w:ascii="Arial Narrow" w:hAnsi="Arial Narrow"/>
          <w:b/>
          <w:i/>
          <w:sz w:val="26"/>
          <w:szCs w:val="26"/>
        </w:rPr>
        <w:t xml:space="preserve"> </w:t>
      </w:r>
      <w:r w:rsidR="004916CD">
        <w:rPr>
          <w:rFonts w:ascii="Arial Narrow" w:hAnsi="Arial Narrow"/>
          <w:b/>
          <w:i/>
          <w:sz w:val="26"/>
          <w:szCs w:val="26"/>
        </w:rPr>
        <w:t xml:space="preserve"> </w:t>
      </w:r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</w:t>
      </w:r>
      <w:r w:rsidR="00894B38">
        <w:rPr>
          <w:rFonts w:ascii="Arial Narrow" w:hAnsi="Arial Narrow"/>
          <w:b/>
          <w:i/>
          <w:sz w:val="26"/>
          <w:szCs w:val="26"/>
        </w:rPr>
        <w:t>oj</w:t>
      </w:r>
      <w:proofErr w:type="spellEnd"/>
      <w:r w:rsidR="00894B38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žalbu</w:t>
      </w:r>
      <w:r w:rsidR="00894B38">
        <w:rPr>
          <w:rFonts w:ascii="Arial Narrow" w:hAnsi="Arial Narrow"/>
          <w:b/>
          <w:i/>
          <w:sz w:val="26"/>
          <w:szCs w:val="26"/>
        </w:rPr>
        <w:t>i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predmetu</w:t>
      </w:r>
      <w:proofErr w:type="spellEnd"/>
      <w:r>
        <w:rPr>
          <w:rFonts w:ascii="Arial Narrow" w:hAnsi="Arial Narrow"/>
          <w:b/>
          <w:i/>
          <w:sz w:val="26"/>
          <w:szCs w:val="26"/>
        </w:rPr>
        <w:t>:</w:t>
      </w:r>
    </w:p>
    <w:p w:rsidR="004916CD" w:rsidRPr="004916CD" w:rsidRDefault="004916CD" w:rsidP="004916CD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583/16.</w:t>
      </w:r>
    </w:p>
    <w:p w:rsidR="000974F1" w:rsidRDefault="000974F1" w:rsidP="000974F1">
      <w:pPr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0974F1" w:rsidRDefault="000974F1" w:rsidP="000974F1">
      <w:pPr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0974F1" w:rsidRDefault="000974F1" w:rsidP="000974F1">
      <w:pPr>
        <w:ind w:left="4320" w:right="-567" w:firstLine="720"/>
        <w:jc w:val="both"/>
        <w:rPr>
          <w:rFonts w:ascii="Arial Narrow" w:hAnsi="Arial Narrow"/>
          <w:i/>
          <w:sz w:val="26"/>
          <w:szCs w:val="26"/>
          <w:lang w:val="sr-Latn-ME"/>
        </w:rPr>
      </w:pPr>
      <w:r>
        <w:rPr>
          <w:rFonts w:ascii="Arial Narrow" w:hAnsi="Arial Narrow"/>
          <w:b/>
          <w:i/>
          <w:sz w:val="26"/>
          <w:szCs w:val="26"/>
        </w:rPr>
        <w:t xml:space="preserve">  IZ USTAVNOG SUDA CRNE GORE</w:t>
      </w:r>
    </w:p>
    <w:p w:rsidR="000974F1" w:rsidRDefault="000974F1" w:rsidP="000974F1"/>
    <w:p w:rsidR="00B9376E" w:rsidRPr="000974F1" w:rsidRDefault="00B9376E">
      <w:pPr>
        <w:rPr>
          <w:lang w:val="sr-Latn-ME"/>
        </w:rPr>
      </w:pPr>
    </w:p>
    <w:sectPr w:rsidR="00B9376E" w:rsidRPr="000974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651"/>
    <w:multiLevelType w:val="hybridMultilevel"/>
    <w:tmpl w:val="8152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D4F19"/>
    <w:multiLevelType w:val="hybridMultilevel"/>
    <w:tmpl w:val="887EB75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187F74A2"/>
    <w:multiLevelType w:val="hybridMultilevel"/>
    <w:tmpl w:val="52969848"/>
    <w:lvl w:ilvl="0" w:tplc="0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">
    <w:nsid w:val="3C51317F"/>
    <w:multiLevelType w:val="hybridMultilevel"/>
    <w:tmpl w:val="331E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B1EC6"/>
    <w:multiLevelType w:val="hybridMultilevel"/>
    <w:tmpl w:val="7CD4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C3587"/>
    <w:multiLevelType w:val="hybridMultilevel"/>
    <w:tmpl w:val="699A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F1"/>
    <w:rsid w:val="000974F1"/>
    <w:rsid w:val="001F4092"/>
    <w:rsid w:val="00272092"/>
    <w:rsid w:val="004916CD"/>
    <w:rsid w:val="004E73E9"/>
    <w:rsid w:val="0054153A"/>
    <w:rsid w:val="005445DE"/>
    <w:rsid w:val="007D2F89"/>
    <w:rsid w:val="00894B38"/>
    <w:rsid w:val="008D323B"/>
    <w:rsid w:val="00B407EE"/>
    <w:rsid w:val="00B9376E"/>
    <w:rsid w:val="00F5526E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4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4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2017-02-09T08:42:00Z</dcterms:created>
  <dcterms:modified xsi:type="dcterms:W3CDTF">2017-02-09T08:42:00Z</dcterms:modified>
</cp:coreProperties>
</file>