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2E" w:rsidRDefault="007A172E" w:rsidP="00995479">
      <w:pPr>
        <w:spacing w:after="0" w:line="240" w:lineRule="auto"/>
        <w:ind w:right="-550"/>
        <w:jc w:val="center"/>
        <w:rPr>
          <w:rFonts w:ascii="Arial Narrow" w:hAnsi="Arial Narrow"/>
          <w:b/>
          <w:i/>
          <w:sz w:val="28"/>
          <w:szCs w:val="28"/>
          <w:lang w:val="sr-Latn-CS"/>
        </w:rPr>
      </w:pPr>
    </w:p>
    <w:p w:rsidR="005F3A44" w:rsidRDefault="005F3A44" w:rsidP="00995479">
      <w:pPr>
        <w:spacing w:after="0" w:line="240" w:lineRule="auto"/>
        <w:ind w:right="-550"/>
        <w:jc w:val="center"/>
        <w:rPr>
          <w:rFonts w:ascii="Arial Narrow" w:hAnsi="Arial Narrow"/>
          <w:b/>
          <w:i/>
          <w:sz w:val="28"/>
          <w:szCs w:val="28"/>
          <w:lang w:val="sr-Latn-CS"/>
        </w:rPr>
      </w:pPr>
      <w:r>
        <w:rPr>
          <w:rFonts w:ascii="Arial Narrow" w:hAnsi="Arial Narrow"/>
          <w:b/>
          <w:i/>
          <w:sz w:val="28"/>
          <w:szCs w:val="28"/>
          <w:lang w:val="sr-Latn-CS"/>
        </w:rPr>
        <w:t>Saopštenje</w:t>
      </w:r>
    </w:p>
    <w:p w:rsidR="005F3A44" w:rsidRDefault="005F3A44" w:rsidP="00995479">
      <w:pPr>
        <w:spacing w:after="0" w:line="240" w:lineRule="auto"/>
        <w:ind w:right="-550"/>
        <w:jc w:val="center"/>
        <w:rPr>
          <w:rFonts w:ascii="Arial Narrow" w:hAnsi="Arial Narrow"/>
          <w:b/>
          <w:i/>
          <w:sz w:val="28"/>
          <w:szCs w:val="28"/>
          <w:lang w:val="sr-Latn-CS"/>
        </w:rPr>
      </w:pPr>
      <w:r>
        <w:rPr>
          <w:rFonts w:ascii="Arial Narrow" w:hAnsi="Arial Narrow"/>
          <w:b/>
          <w:i/>
          <w:sz w:val="28"/>
          <w:szCs w:val="28"/>
          <w:lang w:val="sr-Latn-CS"/>
        </w:rPr>
        <w:t>sa XIV sjednice Usta</w:t>
      </w:r>
      <w:r w:rsidR="008222D2">
        <w:rPr>
          <w:rFonts w:ascii="Arial Narrow" w:hAnsi="Arial Narrow"/>
          <w:b/>
          <w:i/>
          <w:sz w:val="28"/>
          <w:szCs w:val="28"/>
          <w:lang w:val="sr-Latn-CS"/>
        </w:rPr>
        <w:t>vnog suda Crne Gore, održane 29.</w:t>
      </w:r>
      <w:r w:rsidR="00995479">
        <w:rPr>
          <w:rFonts w:ascii="Arial Narrow" w:hAnsi="Arial Narrow"/>
          <w:b/>
          <w:i/>
          <w:sz w:val="28"/>
          <w:szCs w:val="28"/>
          <w:lang w:val="sr-Latn-CS"/>
        </w:rPr>
        <w:t xml:space="preserve"> </w:t>
      </w:r>
      <w:r w:rsidR="008222D2">
        <w:rPr>
          <w:rFonts w:ascii="Arial Narrow" w:hAnsi="Arial Narrow"/>
          <w:b/>
          <w:i/>
          <w:sz w:val="28"/>
          <w:szCs w:val="28"/>
          <w:lang w:val="sr-Latn-CS"/>
        </w:rPr>
        <w:t xml:space="preserve">novembra </w:t>
      </w:r>
      <w:r>
        <w:rPr>
          <w:rFonts w:ascii="Arial Narrow" w:hAnsi="Arial Narrow"/>
          <w:b/>
          <w:i/>
          <w:sz w:val="28"/>
          <w:szCs w:val="28"/>
          <w:lang w:val="sr-Latn-CS"/>
        </w:rPr>
        <w:t>2017. godine, kojom je predsjedavao dr Dragoljub Drašković, predsjednik Ustavnog suda</w:t>
      </w:r>
    </w:p>
    <w:p w:rsidR="005F3A44" w:rsidRDefault="005F3A44" w:rsidP="00995479">
      <w:pPr>
        <w:spacing w:after="0" w:line="240" w:lineRule="auto"/>
        <w:ind w:right="-550" w:firstLine="720"/>
        <w:jc w:val="center"/>
        <w:rPr>
          <w:rFonts w:ascii="Arial Narrow" w:hAnsi="Arial Narrow"/>
          <w:b/>
          <w:i/>
          <w:sz w:val="28"/>
          <w:szCs w:val="28"/>
          <w:lang w:val="sr-Latn-CS"/>
        </w:rPr>
      </w:pPr>
    </w:p>
    <w:p w:rsidR="005F3A44" w:rsidRDefault="005F3A44" w:rsidP="00995479">
      <w:pPr>
        <w:spacing w:after="0" w:line="240" w:lineRule="auto"/>
        <w:ind w:right="-550"/>
        <w:jc w:val="center"/>
        <w:rPr>
          <w:rFonts w:ascii="Arial Narrow" w:hAnsi="Arial Narrow"/>
          <w:i/>
          <w:sz w:val="28"/>
          <w:szCs w:val="28"/>
          <w:lang w:val="sr-Latn-CS"/>
        </w:rPr>
      </w:pPr>
    </w:p>
    <w:p w:rsidR="005F3A44" w:rsidRDefault="005F3A44" w:rsidP="00995479">
      <w:pPr>
        <w:spacing w:after="0" w:line="240" w:lineRule="auto"/>
        <w:ind w:right="-550"/>
        <w:jc w:val="both"/>
        <w:rPr>
          <w:rFonts w:ascii="Arial Narrow" w:hAnsi="Arial Narrow" w:cs="Arial Narrow"/>
          <w:b/>
          <w:bCs/>
          <w:i/>
          <w:sz w:val="28"/>
          <w:szCs w:val="28"/>
          <w:lang w:val="sl-SI"/>
        </w:rPr>
      </w:pPr>
      <w:r>
        <w:rPr>
          <w:rFonts w:ascii="Arial Narrow" w:hAnsi="Arial Narrow" w:cs="Arial Narrow"/>
          <w:b/>
          <w:bCs/>
          <w:i/>
          <w:sz w:val="28"/>
          <w:szCs w:val="28"/>
          <w:lang w:val="sl-SI"/>
        </w:rPr>
        <w:t>I   U predmetima ocjene ustavnosti zakona, zakonitosti drugih propisa i opštih akata,  Ustavni sud je:</w:t>
      </w:r>
    </w:p>
    <w:p w:rsidR="005F3A44" w:rsidRDefault="008222D2" w:rsidP="00995479">
      <w:pPr>
        <w:spacing w:after="0" w:line="240" w:lineRule="auto"/>
        <w:ind w:right="-550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ab/>
      </w:r>
    </w:p>
    <w:p w:rsidR="008A4104" w:rsidRPr="00957A91" w:rsidRDefault="00356DA6" w:rsidP="000B6EDE">
      <w:pPr>
        <w:pStyle w:val="ListParagraph"/>
        <w:numPr>
          <w:ilvl w:val="0"/>
          <w:numId w:val="17"/>
        </w:numPr>
        <w:spacing w:after="0" w:line="240" w:lineRule="auto"/>
        <w:ind w:left="360" w:right="-550"/>
        <w:jc w:val="both"/>
        <w:rPr>
          <w:rFonts w:ascii="Arial Narrow" w:hAnsi="Arial Narrow"/>
          <w:i/>
          <w:sz w:val="26"/>
          <w:szCs w:val="26"/>
        </w:rPr>
      </w:pPr>
      <w:r w:rsidRPr="00957A91"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 w:rsidRPr="00957A91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957A91">
        <w:rPr>
          <w:rFonts w:ascii="Arial Narrow" w:hAnsi="Arial Narrow"/>
          <w:i/>
          <w:sz w:val="26"/>
          <w:szCs w:val="26"/>
        </w:rPr>
        <w:t xml:space="preserve"> </w:t>
      </w:r>
      <w:r w:rsidRPr="00957A91">
        <w:rPr>
          <w:rFonts w:ascii="Arial Narrow" w:hAnsi="Arial Narrow"/>
          <w:b/>
          <w:i/>
          <w:sz w:val="26"/>
          <w:szCs w:val="26"/>
        </w:rPr>
        <w:t>U</w:t>
      </w:r>
      <w:r w:rsidRPr="00957A91">
        <w:rPr>
          <w:rFonts w:ascii="Arial Narrow" w:hAnsi="Arial Narrow"/>
          <w:b/>
          <w:i/>
          <w:sz w:val="26"/>
          <w:szCs w:val="26"/>
          <w:lang w:val="sr-Latn-ME"/>
        </w:rPr>
        <w:t>-I broj 12/15,</w:t>
      </w:r>
      <w:r w:rsidR="00995479" w:rsidRPr="00957A91">
        <w:rPr>
          <w:rFonts w:ascii="Arial Narrow" w:hAnsi="Arial Narrow"/>
          <w:b/>
          <w:i/>
          <w:sz w:val="26"/>
          <w:szCs w:val="26"/>
          <w:lang w:val="sr-Latn-ME"/>
        </w:rPr>
        <w:t xml:space="preserve"> </w:t>
      </w:r>
      <w:r w:rsidR="00CB1B6A" w:rsidRPr="00957A91">
        <w:rPr>
          <w:rFonts w:ascii="Arial Narrow" w:hAnsi="Arial Narrow"/>
          <w:i/>
          <w:sz w:val="26"/>
          <w:szCs w:val="26"/>
          <w:lang w:val="sr-Latn-ME"/>
        </w:rPr>
        <w:t>odložio donošenje odluke.</w:t>
      </w:r>
    </w:p>
    <w:p w:rsidR="00CB1B6A" w:rsidRPr="00CB1B6A" w:rsidRDefault="00CB1B6A" w:rsidP="00CB1B6A">
      <w:pPr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</w:rPr>
      </w:pPr>
    </w:p>
    <w:p w:rsidR="008222D2" w:rsidRPr="00995479" w:rsidRDefault="00356DA6" w:rsidP="00995479">
      <w:pPr>
        <w:pStyle w:val="ListParagraph"/>
        <w:numPr>
          <w:ilvl w:val="0"/>
          <w:numId w:val="14"/>
        </w:numPr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</w:rPr>
      </w:pPr>
      <w:proofErr w:type="gramStart"/>
      <w:r w:rsidRPr="00995479">
        <w:rPr>
          <w:rFonts w:ascii="Arial Narrow" w:hAnsi="Arial Narrow"/>
          <w:i/>
          <w:sz w:val="26"/>
          <w:szCs w:val="26"/>
        </w:rPr>
        <w:t>u</w:t>
      </w:r>
      <w:proofErr w:type="gramEnd"/>
      <w:r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95479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995479">
        <w:rPr>
          <w:rFonts w:ascii="Arial Narrow" w:hAnsi="Arial Narrow"/>
          <w:i/>
          <w:sz w:val="26"/>
          <w:szCs w:val="26"/>
        </w:rPr>
        <w:t xml:space="preserve"> </w:t>
      </w:r>
      <w:r w:rsidRPr="00995479">
        <w:rPr>
          <w:rFonts w:ascii="Arial Narrow" w:hAnsi="Arial Narrow"/>
          <w:b/>
          <w:i/>
          <w:sz w:val="26"/>
          <w:szCs w:val="26"/>
        </w:rPr>
        <w:t xml:space="preserve">U-I </w:t>
      </w:r>
      <w:proofErr w:type="spellStart"/>
      <w:r w:rsidRPr="00995479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Pr="00995479">
        <w:rPr>
          <w:rFonts w:ascii="Arial Narrow" w:hAnsi="Arial Narrow"/>
          <w:b/>
          <w:i/>
          <w:sz w:val="26"/>
          <w:szCs w:val="26"/>
        </w:rPr>
        <w:t xml:space="preserve"> 11/16,</w:t>
      </w:r>
      <w:r w:rsidR="00995479" w:rsidRPr="00995479">
        <w:rPr>
          <w:rFonts w:ascii="Arial Narrow" w:hAnsi="Arial Narrow"/>
          <w:b/>
          <w:i/>
          <w:sz w:val="26"/>
          <w:szCs w:val="26"/>
        </w:rPr>
        <w:t xml:space="preserve"> </w:t>
      </w:r>
      <w:r w:rsidRPr="00995479">
        <w:rPr>
          <w:rFonts w:ascii="Arial Narrow" w:hAnsi="Arial Narrow"/>
          <w:b/>
          <w:i/>
          <w:sz w:val="26"/>
          <w:szCs w:val="26"/>
        </w:rPr>
        <w:t>12/17 i 13/17</w:t>
      </w:r>
      <w:r w:rsidRPr="00995479">
        <w:rPr>
          <w:rFonts w:ascii="Arial Narrow" w:hAnsi="Arial Narrow"/>
          <w:i/>
          <w:sz w:val="26"/>
          <w:szCs w:val="26"/>
        </w:rPr>
        <w:t>,</w:t>
      </w:r>
      <w:r w:rsidR="00995479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B6EDE">
        <w:rPr>
          <w:rFonts w:ascii="Arial Narrow" w:hAnsi="Arial Narrow"/>
          <w:i/>
          <w:sz w:val="26"/>
          <w:szCs w:val="26"/>
        </w:rPr>
        <w:t>većinom</w:t>
      </w:r>
      <w:proofErr w:type="spellEnd"/>
      <w:r w:rsidR="000B6EDE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B6EDE">
        <w:rPr>
          <w:rFonts w:ascii="Arial Narrow" w:hAnsi="Arial Narrow"/>
          <w:i/>
          <w:sz w:val="26"/>
          <w:szCs w:val="26"/>
        </w:rPr>
        <w:t>glasova</w:t>
      </w:r>
      <w:proofErr w:type="spellEnd"/>
      <w:r w:rsidR="000B6EDE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 w:rsidR="00C62291" w:rsidRPr="00995479">
        <w:rPr>
          <w:rFonts w:ascii="Arial Narrow" w:hAnsi="Arial Narrow"/>
          <w:b/>
          <w:i/>
          <w:sz w:val="26"/>
          <w:szCs w:val="26"/>
        </w:rPr>
        <w:t>donio</w:t>
      </w:r>
      <w:proofErr w:type="spellEnd"/>
      <w:r w:rsidR="00C62291" w:rsidRPr="00995479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C62291" w:rsidRPr="00995479">
        <w:rPr>
          <w:rFonts w:ascii="Arial Narrow" w:hAnsi="Arial Narrow"/>
          <w:b/>
          <w:i/>
          <w:sz w:val="26"/>
          <w:szCs w:val="26"/>
        </w:rPr>
        <w:t>rješenje</w:t>
      </w:r>
      <w:proofErr w:type="spellEnd"/>
      <w:r w:rsidR="00C62291" w:rsidRPr="00995479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C62291" w:rsidRPr="00995479">
        <w:rPr>
          <w:rFonts w:ascii="Arial Narrow" w:hAnsi="Arial Narrow"/>
          <w:b/>
          <w:i/>
          <w:sz w:val="26"/>
          <w:szCs w:val="26"/>
        </w:rPr>
        <w:t>kojim</w:t>
      </w:r>
      <w:proofErr w:type="spellEnd"/>
      <w:r w:rsidR="00C62291" w:rsidRPr="00995479">
        <w:rPr>
          <w:rFonts w:ascii="Arial Narrow" w:hAnsi="Arial Narrow"/>
          <w:b/>
          <w:i/>
          <w:sz w:val="26"/>
          <w:szCs w:val="26"/>
        </w:rPr>
        <w:t xml:space="preserve"> se </w:t>
      </w:r>
      <w:proofErr w:type="spellStart"/>
      <w:r w:rsidR="00C62291" w:rsidRPr="00995479">
        <w:rPr>
          <w:rFonts w:ascii="Arial Narrow" w:hAnsi="Arial Narrow"/>
          <w:b/>
          <w:i/>
          <w:sz w:val="26"/>
          <w:szCs w:val="26"/>
        </w:rPr>
        <w:t>pokreće</w:t>
      </w:r>
      <w:proofErr w:type="spellEnd"/>
      <w:r w:rsidR="00C62291" w:rsidRPr="00995479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C62291" w:rsidRPr="00995479">
        <w:rPr>
          <w:rFonts w:ascii="Arial Narrow" w:hAnsi="Arial Narrow"/>
          <w:b/>
          <w:i/>
          <w:sz w:val="26"/>
          <w:szCs w:val="26"/>
        </w:rPr>
        <w:t>postupak</w:t>
      </w:r>
      <w:proofErr w:type="spellEnd"/>
      <w:r w:rsidR="00C62291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C62291" w:rsidRPr="00995479">
        <w:rPr>
          <w:rFonts w:ascii="Arial Narrow" w:hAnsi="Arial Narrow"/>
          <w:i/>
          <w:sz w:val="26"/>
          <w:szCs w:val="26"/>
        </w:rPr>
        <w:t>za</w:t>
      </w:r>
      <w:proofErr w:type="spellEnd"/>
      <w:r w:rsidR="00C62291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C62291" w:rsidRPr="00995479">
        <w:rPr>
          <w:rFonts w:ascii="Arial Narrow" w:hAnsi="Arial Narrow"/>
          <w:i/>
          <w:sz w:val="26"/>
          <w:szCs w:val="26"/>
        </w:rPr>
        <w:t>ocjenu</w:t>
      </w:r>
      <w:proofErr w:type="spellEnd"/>
      <w:r w:rsidR="00C62291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C62291" w:rsidRPr="00995479">
        <w:rPr>
          <w:rFonts w:ascii="Arial Narrow" w:hAnsi="Arial Narrow"/>
          <w:i/>
          <w:sz w:val="26"/>
          <w:szCs w:val="26"/>
        </w:rPr>
        <w:t>ustavnosti</w:t>
      </w:r>
      <w:proofErr w:type="spellEnd"/>
      <w:r w:rsidR="00C62291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C62291" w:rsidRPr="00995479">
        <w:rPr>
          <w:rFonts w:ascii="Arial Narrow" w:hAnsi="Arial Narrow"/>
          <w:i/>
          <w:sz w:val="26"/>
          <w:szCs w:val="26"/>
        </w:rPr>
        <w:t>Zakona</w:t>
      </w:r>
      <w:proofErr w:type="spellEnd"/>
      <w:r w:rsidR="00C62291" w:rsidRPr="00995479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="00C62291" w:rsidRPr="00995479">
        <w:rPr>
          <w:rFonts w:ascii="Arial Narrow" w:hAnsi="Arial Narrow"/>
          <w:i/>
          <w:sz w:val="26"/>
          <w:szCs w:val="26"/>
        </w:rPr>
        <w:t>izmirenju</w:t>
      </w:r>
      <w:proofErr w:type="spellEnd"/>
      <w:r w:rsidR="00C62291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C62291" w:rsidRPr="00995479">
        <w:rPr>
          <w:rFonts w:ascii="Arial Narrow" w:hAnsi="Arial Narrow"/>
          <w:i/>
          <w:sz w:val="26"/>
          <w:szCs w:val="26"/>
        </w:rPr>
        <w:t>obaveza</w:t>
      </w:r>
      <w:proofErr w:type="spellEnd"/>
      <w:r w:rsidR="00C62291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C62291" w:rsidRPr="00995479">
        <w:rPr>
          <w:rFonts w:ascii="Arial Narrow" w:hAnsi="Arial Narrow"/>
          <w:i/>
          <w:sz w:val="26"/>
          <w:szCs w:val="26"/>
        </w:rPr>
        <w:t>prema</w:t>
      </w:r>
      <w:proofErr w:type="spellEnd"/>
      <w:r w:rsidR="00C62291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C62291" w:rsidRPr="00995479">
        <w:rPr>
          <w:rFonts w:ascii="Arial Narrow" w:hAnsi="Arial Narrow"/>
          <w:i/>
          <w:sz w:val="26"/>
          <w:szCs w:val="26"/>
        </w:rPr>
        <w:t>radnicima</w:t>
      </w:r>
      <w:proofErr w:type="spellEnd"/>
      <w:r w:rsidR="00C62291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C62291" w:rsidRPr="00995479">
        <w:rPr>
          <w:rFonts w:ascii="Arial Narrow" w:hAnsi="Arial Narrow"/>
          <w:i/>
          <w:sz w:val="26"/>
          <w:szCs w:val="26"/>
        </w:rPr>
        <w:t>Kombinata</w:t>
      </w:r>
      <w:proofErr w:type="spellEnd"/>
      <w:r w:rsidR="00C62291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C62291" w:rsidRPr="00995479">
        <w:rPr>
          <w:rFonts w:ascii="Arial Narrow" w:hAnsi="Arial Narrow"/>
          <w:i/>
          <w:sz w:val="26"/>
          <w:szCs w:val="26"/>
        </w:rPr>
        <w:t>aluminijuma</w:t>
      </w:r>
      <w:proofErr w:type="spellEnd"/>
      <w:r w:rsidR="00C62291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C62291" w:rsidRPr="00995479">
        <w:rPr>
          <w:rFonts w:ascii="Arial Narrow" w:hAnsi="Arial Narrow"/>
          <w:i/>
          <w:sz w:val="26"/>
          <w:szCs w:val="26"/>
        </w:rPr>
        <w:t>koji</w:t>
      </w:r>
      <w:proofErr w:type="spellEnd"/>
      <w:r w:rsidR="00C62291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C62291" w:rsidRPr="00995479">
        <w:rPr>
          <w:rFonts w:ascii="Arial Narrow" w:hAnsi="Arial Narrow"/>
          <w:i/>
          <w:sz w:val="26"/>
          <w:szCs w:val="26"/>
        </w:rPr>
        <w:t>su</w:t>
      </w:r>
      <w:proofErr w:type="spellEnd"/>
      <w:r w:rsidR="00C62291" w:rsidRPr="00995479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 w:rsidR="00C62291" w:rsidRPr="00995479">
        <w:rPr>
          <w:rFonts w:ascii="Arial Narrow" w:hAnsi="Arial Narrow"/>
          <w:i/>
          <w:sz w:val="26"/>
          <w:szCs w:val="26"/>
        </w:rPr>
        <w:t>usled</w:t>
      </w:r>
      <w:proofErr w:type="spellEnd"/>
      <w:r w:rsidR="00C62291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C62291" w:rsidRPr="00995479">
        <w:rPr>
          <w:rFonts w:ascii="Arial Narrow" w:hAnsi="Arial Narrow"/>
          <w:i/>
          <w:sz w:val="26"/>
          <w:szCs w:val="26"/>
        </w:rPr>
        <w:t>stečaja</w:t>
      </w:r>
      <w:proofErr w:type="spellEnd"/>
      <w:r w:rsidR="00C62291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C62291" w:rsidRPr="00995479">
        <w:rPr>
          <w:rFonts w:ascii="Arial Narrow" w:hAnsi="Arial Narrow"/>
          <w:i/>
          <w:sz w:val="26"/>
          <w:szCs w:val="26"/>
        </w:rPr>
        <w:t>preduzeća</w:t>
      </w:r>
      <w:proofErr w:type="spellEnd"/>
      <w:r w:rsidR="00C62291" w:rsidRPr="00995479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 w:rsidR="00C62291" w:rsidRPr="00995479">
        <w:rPr>
          <w:rFonts w:ascii="Arial Narrow" w:hAnsi="Arial Narrow"/>
          <w:i/>
          <w:sz w:val="26"/>
          <w:szCs w:val="26"/>
        </w:rPr>
        <w:t>ostvarili</w:t>
      </w:r>
      <w:proofErr w:type="spellEnd"/>
      <w:r w:rsidR="00C62291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C62291" w:rsidRPr="00995479">
        <w:rPr>
          <w:rFonts w:ascii="Arial Narrow" w:hAnsi="Arial Narrow"/>
          <w:i/>
          <w:sz w:val="26"/>
          <w:szCs w:val="26"/>
        </w:rPr>
        <w:t>pravo</w:t>
      </w:r>
      <w:proofErr w:type="spellEnd"/>
      <w:r w:rsidR="00C62291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C62291" w:rsidRPr="00995479">
        <w:rPr>
          <w:rFonts w:ascii="Arial Narrow" w:hAnsi="Arial Narrow"/>
          <w:i/>
          <w:sz w:val="26"/>
          <w:szCs w:val="26"/>
        </w:rPr>
        <w:t>na</w:t>
      </w:r>
      <w:proofErr w:type="spellEnd"/>
      <w:r w:rsidR="00C62291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C62291" w:rsidRPr="00995479">
        <w:rPr>
          <w:rFonts w:ascii="Arial Narrow" w:hAnsi="Arial Narrow"/>
          <w:i/>
          <w:sz w:val="26"/>
          <w:szCs w:val="26"/>
        </w:rPr>
        <w:t>penziju</w:t>
      </w:r>
      <w:proofErr w:type="spellEnd"/>
      <w:r w:rsidR="00C62291" w:rsidRPr="00995479">
        <w:rPr>
          <w:rFonts w:ascii="Arial Narrow" w:hAnsi="Arial Narrow"/>
          <w:i/>
          <w:sz w:val="26"/>
          <w:szCs w:val="26"/>
        </w:rPr>
        <w:t xml:space="preserve"> (“</w:t>
      </w:r>
      <w:proofErr w:type="spellStart"/>
      <w:r w:rsidR="00C62291" w:rsidRPr="00995479">
        <w:rPr>
          <w:rFonts w:ascii="Arial Narrow" w:hAnsi="Arial Narrow"/>
          <w:i/>
          <w:sz w:val="26"/>
          <w:szCs w:val="26"/>
        </w:rPr>
        <w:t>Službeni</w:t>
      </w:r>
      <w:proofErr w:type="spellEnd"/>
      <w:r w:rsidR="00C62291" w:rsidRPr="00995479">
        <w:rPr>
          <w:rFonts w:ascii="Arial Narrow" w:hAnsi="Arial Narrow"/>
          <w:i/>
          <w:sz w:val="26"/>
          <w:szCs w:val="26"/>
        </w:rPr>
        <w:t xml:space="preserve"> list Crne Gore”, br. 42/15)</w:t>
      </w:r>
      <w:r w:rsidR="00480532" w:rsidRPr="00995479">
        <w:rPr>
          <w:rFonts w:ascii="Arial Narrow" w:hAnsi="Arial Narrow"/>
          <w:i/>
          <w:sz w:val="26"/>
          <w:szCs w:val="26"/>
        </w:rPr>
        <w:t>.</w:t>
      </w:r>
    </w:p>
    <w:p w:rsidR="008222D2" w:rsidRDefault="008222D2" w:rsidP="00995479">
      <w:pPr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</w:rPr>
      </w:pPr>
    </w:p>
    <w:p w:rsidR="00911054" w:rsidRDefault="00196704" w:rsidP="00995479">
      <w:pPr>
        <w:pStyle w:val="ListParagraph"/>
        <w:numPr>
          <w:ilvl w:val="0"/>
          <w:numId w:val="14"/>
        </w:numPr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</w:rPr>
      </w:pPr>
      <w:proofErr w:type="gramStart"/>
      <w:r w:rsidRPr="00995479">
        <w:rPr>
          <w:rFonts w:ascii="Arial Narrow" w:hAnsi="Arial Narrow"/>
          <w:i/>
          <w:sz w:val="26"/>
          <w:szCs w:val="26"/>
        </w:rPr>
        <w:t>u</w:t>
      </w:r>
      <w:proofErr w:type="gramEnd"/>
      <w:r w:rsidR="00911054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911054" w:rsidRPr="00995479">
        <w:rPr>
          <w:rFonts w:ascii="Arial Narrow" w:hAnsi="Arial Narrow"/>
          <w:i/>
          <w:sz w:val="26"/>
          <w:szCs w:val="26"/>
        </w:rPr>
        <w:t>predmetu</w:t>
      </w:r>
      <w:proofErr w:type="spellEnd"/>
      <w:r w:rsidR="00911054" w:rsidRPr="00995479">
        <w:rPr>
          <w:rFonts w:ascii="Arial Narrow" w:hAnsi="Arial Narrow"/>
          <w:i/>
          <w:sz w:val="26"/>
          <w:szCs w:val="26"/>
        </w:rPr>
        <w:t xml:space="preserve"> </w:t>
      </w:r>
      <w:r w:rsidR="00911054" w:rsidRPr="00995479">
        <w:rPr>
          <w:rFonts w:ascii="Arial Narrow" w:hAnsi="Arial Narrow"/>
          <w:b/>
          <w:i/>
          <w:sz w:val="26"/>
          <w:szCs w:val="26"/>
        </w:rPr>
        <w:t xml:space="preserve">U-I </w:t>
      </w:r>
      <w:proofErr w:type="spellStart"/>
      <w:r w:rsidR="00911054" w:rsidRPr="00995479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911054" w:rsidRPr="00995479">
        <w:rPr>
          <w:rFonts w:ascii="Arial Narrow" w:hAnsi="Arial Narrow"/>
          <w:b/>
          <w:i/>
          <w:sz w:val="26"/>
          <w:szCs w:val="26"/>
        </w:rPr>
        <w:t xml:space="preserve"> 12/16 </w:t>
      </w:r>
      <w:r w:rsidR="008E43BE" w:rsidRPr="00995479">
        <w:rPr>
          <w:rFonts w:ascii="Arial Narrow" w:hAnsi="Arial Narrow"/>
          <w:b/>
          <w:i/>
          <w:sz w:val="26"/>
          <w:szCs w:val="26"/>
        </w:rPr>
        <w:t xml:space="preserve">i </w:t>
      </w:r>
      <w:r w:rsidR="00911054" w:rsidRPr="00995479">
        <w:rPr>
          <w:rFonts w:ascii="Arial Narrow" w:hAnsi="Arial Narrow"/>
          <w:b/>
          <w:i/>
          <w:sz w:val="26"/>
          <w:szCs w:val="26"/>
        </w:rPr>
        <w:t>33/16</w:t>
      </w:r>
      <w:r w:rsidR="00CB1B6A">
        <w:rPr>
          <w:rFonts w:ascii="Arial Narrow" w:hAnsi="Arial Narrow"/>
          <w:i/>
          <w:sz w:val="26"/>
          <w:szCs w:val="26"/>
        </w:rPr>
        <w:t>,</w:t>
      </w:r>
      <w:r w:rsidR="00995479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911054" w:rsidRPr="00995479">
        <w:rPr>
          <w:rFonts w:ascii="Arial Narrow" w:hAnsi="Arial Narrow"/>
          <w:b/>
          <w:i/>
          <w:sz w:val="26"/>
          <w:szCs w:val="26"/>
        </w:rPr>
        <w:t>donio</w:t>
      </w:r>
      <w:proofErr w:type="spellEnd"/>
      <w:r w:rsidR="00911054" w:rsidRPr="00995479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911054" w:rsidRPr="00995479">
        <w:rPr>
          <w:rFonts w:ascii="Arial Narrow" w:hAnsi="Arial Narrow"/>
          <w:b/>
          <w:i/>
          <w:sz w:val="26"/>
          <w:szCs w:val="26"/>
        </w:rPr>
        <w:t>rješenje</w:t>
      </w:r>
      <w:proofErr w:type="spellEnd"/>
      <w:r w:rsidR="00911054" w:rsidRPr="00995479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911054" w:rsidRPr="00995479">
        <w:rPr>
          <w:rFonts w:ascii="Arial Narrow" w:hAnsi="Arial Narrow"/>
          <w:b/>
          <w:i/>
          <w:sz w:val="26"/>
          <w:szCs w:val="26"/>
        </w:rPr>
        <w:t>kojim</w:t>
      </w:r>
      <w:proofErr w:type="spellEnd"/>
      <w:r w:rsidR="00911054" w:rsidRPr="00995479">
        <w:rPr>
          <w:rFonts w:ascii="Arial Narrow" w:hAnsi="Arial Narrow"/>
          <w:b/>
          <w:i/>
          <w:sz w:val="26"/>
          <w:szCs w:val="26"/>
        </w:rPr>
        <w:t xml:space="preserve"> se ne </w:t>
      </w:r>
      <w:proofErr w:type="spellStart"/>
      <w:r w:rsidR="00911054" w:rsidRPr="00995479">
        <w:rPr>
          <w:rFonts w:ascii="Arial Narrow" w:hAnsi="Arial Narrow"/>
          <w:b/>
          <w:i/>
          <w:sz w:val="26"/>
          <w:szCs w:val="26"/>
        </w:rPr>
        <w:t>prihvataju</w:t>
      </w:r>
      <w:proofErr w:type="spellEnd"/>
      <w:r w:rsidR="00911054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911054" w:rsidRPr="00995479">
        <w:rPr>
          <w:rFonts w:ascii="Arial Narrow" w:hAnsi="Arial Narrow"/>
          <w:i/>
          <w:sz w:val="26"/>
          <w:szCs w:val="26"/>
        </w:rPr>
        <w:t>inicijative</w:t>
      </w:r>
      <w:proofErr w:type="spellEnd"/>
      <w:r w:rsidR="00911054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911054" w:rsidRPr="00995479">
        <w:rPr>
          <w:rFonts w:ascii="Arial Narrow" w:hAnsi="Arial Narrow"/>
          <w:i/>
          <w:sz w:val="26"/>
          <w:szCs w:val="26"/>
        </w:rPr>
        <w:t>za</w:t>
      </w:r>
      <w:proofErr w:type="spellEnd"/>
      <w:r w:rsidR="00911054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911054" w:rsidRPr="00995479">
        <w:rPr>
          <w:rFonts w:ascii="Arial Narrow" w:hAnsi="Arial Narrow"/>
          <w:i/>
          <w:sz w:val="26"/>
          <w:szCs w:val="26"/>
        </w:rPr>
        <w:t>pokretanje</w:t>
      </w:r>
      <w:proofErr w:type="spellEnd"/>
      <w:r w:rsidR="00911054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911054" w:rsidRPr="00995479">
        <w:rPr>
          <w:rFonts w:ascii="Arial Narrow" w:hAnsi="Arial Narrow"/>
          <w:i/>
          <w:sz w:val="26"/>
          <w:szCs w:val="26"/>
        </w:rPr>
        <w:t>postupka</w:t>
      </w:r>
      <w:proofErr w:type="spellEnd"/>
      <w:r w:rsidR="00911054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911054" w:rsidRPr="00995479">
        <w:rPr>
          <w:rFonts w:ascii="Arial Narrow" w:hAnsi="Arial Narrow"/>
          <w:i/>
          <w:sz w:val="26"/>
          <w:szCs w:val="26"/>
        </w:rPr>
        <w:t>za</w:t>
      </w:r>
      <w:proofErr w:type="spellEnd"/>
      <w:r w:rsidR="00911054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911054" w:rsidRPr="00995479">
        <w:rPr>
          <w:rFonts w:ascii="Arial Narrow" w:hAnsi="Arial Narrow"/>
          <w:i/>
          <w:sz w:val="26"/>
          <w:szCs w:val="26"/>
        </w:rPr>
        <w:t>ocjenu</w:t>
      </w:r>
      <w:proofErr w:type="spellEnd"/>
      <w:r w:rsidR="00911054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911054" w:rsidRPr="00995479">
        <w:rPr>
          <w:rFonts w:ascii="Arial Narrow" w:hAnsi="Arial Narrow"/>
          <w:i/>
          <w:sz w:val="26"/>
          <w:szCs w:val="26"/>
        </w:rPr>
        <w:t>ustavnosti</w:t>
      </w:r>
      <w:proofErr w:type="spellEnd"/>
      <w:r w:rsidR="00911054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911054" w:rsidRPr="00995479">
        <w:rPr>
          <w:rFonts w:ascii="Arial Narrow" w:hAnsi="Arial Narrow"/>
          <w:i/>
          <w:sz w:val="26"/>
          <w:szCs w:val="26"/>
        </w:rPr>
        <w:t>odredaba</w:t>
      </w:r>
      <w:proofErr w:type="spellEnd"/>
      <w:r w:rsidR="00911054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911054" w:rsidRPr="00995479">
        <w:rPr>
          <w:rFonts w:ascii="Arial Narrow" w:hAnsi="Arial Narrow"/>
          <w:i/>
          <w:sz w:val="26"/>
          <w:szCs w:val="26"/>
        </w:rPr>
        <w:t>člana</w:t>
      </w:r>
      <w:proofErr w:type="spellEnd"/>
      <w:r w:rsidR="00911054" w:rsidRPr="00995479">
        <w:rPr>
          <w:rFonts w:ascii="Arial Narrow" w:hAnsi="Arial Narrow"/>
          <w:i/>
          <w:sz w:val="26"/>
          <w:szCs w:val="26"/>
        </w:rPr>
        <w:t xml:space="preserve"> 22</w:t>
      </w:r>
      <w:r w:rsidR="00375DC7" w:rsidRPr="00995479">
        <w:rPr>
          <w:rFonts w:ascii="Arial Narrow" w:hAnsi="Arial Narrow"/>
          <w:i/>
          <w:sz w:val="26"/>
          <w:szCs w:val="26"/>
        </w:rPr>
        <w:t>.</w:t>
      </w:r>
      <w:r w:rsidR="00911054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proofErr w:type="gramStart"/>
      <w:r w:rsidR="00911054" w:rsidRPr="00995479">
        <w:rPr>
          <w:rFonts w:ascii="Arial Narrow" w:hAnsi="Arial Narrow"/>
          <w:i/>
          <w:sz w:val="26"/>
          <w:szCs w:val="26"/>
        </w:rPr>
        <w:t>stav</w:t>
      </w:r>
      <w:proofErr w:type="spellEnd"/>
      <w:proofErr w:type="gramEnd"/>
      <w:r w:rsidR="00911054" w:rsidRPr="00995479">
        <w:rPr>
          <w:rFonts w:ascii="Arial Narrow" w:hAnsi="Arial Narrow"/>
          <w:i/>
          <w:sz w:val="26"/>
          <w:szCs w:val="26"/>
        </w:rPr>
        <w:t xml:space="preserve"> 1</w:t>
      </w:r>
      <w:r w:rsidR="00375DC7" w:rsidRPr="00995479">
        <w:rPr>
          <w:rFonts w:ascii="Arial Narrow" w:hAnsi="Arial Narrow"/>
          <w:i/>
          <w:sz w:val="26"/>
          <w:szCs w:val="26"/>
        </w:rPr>
        <w:t>.</w:t>
      </w:r>
      <w:r w:rsidR="00911054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911054" w:rsidRPr="00995479">
        <w:rPr>
          <w:rFonts w:ascii="Arial Narrow" w:hAnsi="Arial Narrow"/>
          <w:i/>
          <w:sz w:val="26"/>
          <w:szCs w:val="26"/>
        </w:rPr>
        <w:t>Grupe</w:t>
      </w:r>
      <w:proofErr w:type="spellEnd"/>
      <w:r w:rsidR="00911054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911054" w:rsidRPr="00995479">
        <w:rPr>
          <w:rFonts w:ascii="Arial Narrow" w:hAnsi="Arial Narrow"/>
          <w:i/>
          <w:sz w:val="26"/>
          <w:szCs w:val="26"/>
        </w:rPr>
        <w:t>poslova</w:t>
      </w:r>
      <w:proofErr w:type="spellEnd"/>
      <w:r w:rsidR="00911054" w:rsidRPr="00995479">
        <w:rPr>
          <w:rFonts w:ascii="Arial Narrow" w:hAnsi="Arial Narrow"/>
          <w:i/>
          <w:sz w:val="26"/>
          <w:szCs w:val="26"/>
        </w:rPr>
        <w:t xml:space="preserve"> C i D </w:t>
      </w:r>
      <w:proofErr w:type="spellStart"/>
      <w:r w:rsidR="00911054" w:rsidRPr="00995479">
        <w:rPr>
          <w:rFonts w:ascii="Arial Narrow" w:hAnsi="Arial Narrow"/>
          <w:i/>
          <w:sz w:val="26"/>
          <w:szCs w:val="26"/>
        </w:rPr>
        <w:t>Zakona</w:t>
      </w:r>
      <w:proofErr w:type="spellEnd"/>
      <w:r w:rsidR="00911054" w:rsidRPr="00995479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="00911054" w:rsidRPr="00995479">
        <w:rPr>
          <w:rFonts w:ascii="Arial Narrow" w:hAnsi="Arial Narrow"/>
          <w:i/>
          <w:sz w:val="26"/>
          <w:szCs w:val="26"/>
        </w:rPr>
        <w:t>zaradama</w:t>
      </w:r>
      <w:proofErr w:type="spellEnd"/>
      <w:r w:rsidR="00911054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911054" w:rsidRPr="00995479">
        <w:rPr>
          <w:rFonts w:ascii="Arial Narrow" w:hAnsi="Arial Narrow"/>
          <w:i/>
          <w:sz w:val="26"/>
          <w:szCs w:val="26"/>
        </w:rPr>
        <w:t>zaposlenih</w:t>
      </w:r>
      <w:proofErr w:type="spellEnd"/>
      <w:r w:rsidR="00911054" w:rsidRPr="00995479"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 w:rsidR="00911054" w:rsidRPr="00995479">
        <w:rPr>
          <w:rFonts w:ascii="Arial Narrow" w:hAnsi="Arial Narrow"/>
          <w:i/>
          <w:sz w:val="26"/>
          <w:szCs w:val="26"/>
        </w:rPr>
        <w:t>javnom</w:t>
      </w:r>
      <w:proofErr w:type="spellEnd"/>
      <w:r w:rsidR="00911054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911054" w:rsidRPr="00995479">
        <w:rPr>
          <w:rFonts w:ascii="Arial Narrow" w:hAnsi="Arial Narrow"/>
          <w:i/>
          <w:sz w:val="26"/>
          <w:szCs w:val="26"/>
        </w:rPr>
        <w:t>sektoru</w:t>
      </w:r>
      <w:proofErr w:type="spellEnd"/>
      <w:r w:rsidR="00911054" w:rsidRPr="00995479">
        <w:rPr>
          <w:rFonts w:ascii="Arial Narrow" w:hAnsi="Arial Narrow"/>
          <w:i/>
          <w:sz w:val="26"/>
          <w:szCs w:val="26"/>
        </w:rPr>
        <w:t xml:space="preserve"> (“</w:t>
      </w:r>
      <w:proofErr w:type="spellStart"/>
      <w:r w:rsidR="00911054" w:rsidRPr="00995479">
        <w:rPr>
          <w:rFonts w:ascii="Arial Narrow" w:hAnsi="Arial Narrow"/>
          <w:i/>
          <w:sz w:val="26"/>
          <w:szCs w:val="26"/>
        </w:rPr>
        <w:t>Službeni</w:t>
      </w:r>
      <w:proofErr w:type="spellEnd"/>
      <w:r w:rsidR="00911054" w:rsidRPr="00995479">
        <w:rPr>
          <w:rFonts w:ascii="Arial Narrow" w:hAnsi="Arial Narrow"/>
          <w:i/>
          <w:sz w:val="26"/>
          <w:szCs w:val="26"/>
        </w:rPr>
        <w:t xml:space="preserve"> list Crne G</w:t>
      </w:r>
      <w:r w:rsidR="00146E7A" w:rsidRPr="00995479">
        <w:rPr>
          <w:rFonts w:ascii="Arial Narrow" w:hAnsi="Arial Narrow"/>
          <w:i/>
          <w:sz w:val="26"/>
          <w:szCs w:val="26"/>
        </w:rPr>
        <w:t>ore”, br. 16/16</w:t>
      </w:r>
      <w:r w:rsidR="00F61474" w:rsidRPr="00995479">
        <w:rPr>
          <w:rFonts w:ascii="Arial Narrow" w:hAnsi="Arial Narrow"/>
          <w:i/>
          <w:sz w:val="26"/>
          <w:szCs w:val="26"/>
        </w:rPr>
        <w:t>.</w:t>
      </w:r>
      <w:r w:rsidR="00146E7A" w:rsidRPr="00995479">
        <w:rPr>
          <w:rFonts w:ascii="Arial Narrow" w:hAnsi="Arial Narrow"/>
          <w:i/>
          <w:sz w:val="26"/>
          <w:szCs w:val="26"/>
        </w:rPr>
        <w:t>, 83/16</w:t>
      </w:r>
      <w:r w:rsidR="00F61474" w:rsidRPr="00995479">
        <w:rPr>
          <w:rFonts w:ascii="Arial Narrow" w:hAnsi="Arial Narrow"/>
          <w:i/>
          <w:sz w:val="26"/>
          <w:szCs w:val="26"/>
        </w:rPr>
        <w:t>.</w:t>
      </w:r>
      <w:r w:rsidR="00146E7A" w:rsidRPr="00995479">
        <w:rPr>
          <w:rFonts w:ascii="Arial Narrow" w:hAnsi="Arial Narrow"/>
          <w:i/>
          <w:sz w:val="26"/>
          <w:szCs w:val="26"/>
        </w:rPr>
        <w:t xml:space="preserve"> i 42/17).</w:t>
      </w:r>
    </w:p>
    <w:p w:rsidR="00995479" w:rsidRPr="00995479" w:rsidRDefault="00995479" w:rsidP="00995479">
      <w:pPr>
        <w:pStyle w:val="ListParagraph"/>
        <w:spacing w:after="0" w:line="240" w:lineRule="auto"/>
        <w:ind w:left="360" w:right="-550"/>
        <w:jc w:val="both"/>
        <w:rPr>
          <w:rFonts w:ascii="Arial Narrow" w:hAnsi="Arial Narrow"/>
          <w:i/>
          <w:sz w:val="26"/>
          <w:szCs w:val="26"/>
        </w:rPr>
      </w:pPr>
    </w:p>
    <w:p w:rsidR="008222D2" w:rsidRPr="00995479" w:rsidRDefault="00375DC7" w:rsidP="00995479">
      <w:pPr>
        <w:pStyle w:val="ListParagraph"/>
        <w:numPr>
          <w:ilvl w:val="0"/>
          <w:numId w:val="14"/>
        </w:numPr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</w:rPr>
      </w:pPr>
      <w:proofErr w:type="gramStart"/>
      <w:r w:rsidRPr="00995479">
        <w:rPr>
          <w:rFonts w:ascii="Arial Narrow" w:hAnsi="Arial Narrow"/>
          <w:i/>
          <w:sz w:val="26"/>
          <w:szCs w:val="26"/>
        </w:rPr>
        <w:t>u</w:t>
      </w:r>
      <w:proofErr w:type="gramEnd"/>
      <w:r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196704" w:rsidRPr="00995479">
        <w:rPr>
          <w:rFonts w:ascii="Arial Narrow" w:hAnsi="Arial Narrow"/>
          <w:i/>
          <w:sz w:val="26"/>
          <w:szCs w:val="26"/>
        </w:rPr>
        <w:t>predmetu</w:t>
      </w:r>
      <w:proofErr w:type="spellEnd"/>
      <w:r w:rsidR="00196704" w:rsidRPr="00995479">
        <w:rPr>
          <w:rFonts w:ascii="Arial Narrow" w:hAnsi="Arial Narrow"/>
          <w:i/>
          <w:sz w:val="26"/>
          <w:szCs w:val="26"/>
        </w:rPr>
        <w:t xml:space="preserve"> </w:t>
      </w:r>
      <w:r w:rsidR="00196704" w:rsidRPr="00995479">
        <w:rPr>
          <w:rFonts w:ascii="Arial Narrow" w:hAnsi="Arial Narrow"/>
          <w:b/>
          <w:i/>
          <w:sz w:val="26"/>
          <w:szCs w:val="26"/>
        </w:rPr>
        <w:t xml:space="preserve">U-I </w:t>
      </w:r>
      <w:proofErr w:type="spellStart"/>
      <w:r w:rsidR="00196704" w:rsidRPr="00995479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196704" w:rsidRPr="00995479">
        <w:rPr>
          <w:rFonts w:ascii="Arial Narrow" w:hAnsi="Arial Narrow"/>
          <w:b/>
          <w:i/>
          <w:sz w:val="26"/>
          <w:szCs w:val="26"/>
        </w:rPr>
        <w:t xml:space="preserve"> 35/16, </w:t>
      </w:r>
      <w:proofErr w:type="spellStart"/>
      <w:r w:rsidR="00196704" w:rsidRPr="00995479">
        <w:rPr>
          <w:rFonts w:ascii="Arial Narrow" w:hAnsi="Arial Narrow"/>
          <w:b/>
          <w:i/>
          <w:sz w:val="26"/>
          <w:szCs w:val="26"/>
        </w:rPr>
        <w:t>donio</w:t>
      </w:r>
      <w:proofErr w:type="spellEnd"/>
      <w:r w:rsidR="00196704" w:rsidRPr="00995479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196704" w:rsidRPr="00995479">
        <w:rPr>
          <w:rFonts w:ascii="Arial Narrow" w:hAnsi="Arial Narrow"/>
          <w:b/>
          <w:i/>
          <w:sz w:val="26"/>
          <w:szCs w:val="26"/>
        </w:rPr>
        <w:t>rješenje</w:t>
      </w:r>
      <w:proofErr w:type="spellEnd"/>
      <w:r w:rsidR="00196704" w:rsidRPr="00995479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196704" w:rsidRPr="00995479">
        <w:rPr>
          <w:rFonts w:ascii="Arial Narrow" w:hAnsi="Arial Narrow"/>
          <w:b/>
          <w:i/>
          <w:sz w:val="26"/>
          <w:szCs w:val="26"/>
        </w:rPr>
        <w:t>kojim</w:t>
      </w:r>
      <w:proofErr w:type="spellEnd"/>
      <w:r w:rsidR="00196704" w:rsidRPr="00995479">
        <w:rPr>
          <w:rFonts w:ascii="Arial Narrow" w:hAnsi="Arial Narrow"/>
          <w:b/>
          <w:i/>
          <w:sz w:val="26"/>
          <w:szCs w:val="26"/>
        </w:rPr>
        <w:t xml:space="preserve"> se ne </w:t>
      </w:r>
      <w:proofErr w:type="spellStart"/>
      <w:r w:rsidR="00196704" w:rsidRPr="00995479">
        <w:rPr>
          <w:rFonts w:ascii="Arial Narrow" w:hAnsi="Arial Narrow"/>
          <w:b/>
          <w:i/>
          <w:sz w:val="26"/>
          <w:szCs w:val="26"/>
        </w:rPr>
        <w:t>prihvata</w:t>
      </w:r>
      <w:proofErr w:type="spellEnd"/>
      <w:r w:rsidR="00196704" w:rsidRPr="00995479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196704" w:rsidRPr="00995479">
        <w:rPr>
          <w:rFonts w:ascii="Arial Narrow" w:hAnsi="Arial Narrow"/>
          <w:i/>
          <w:sz w:val="26"/>
          <w:szCs w:val="26"/>
        </w:rPr>
        <w:t>inicijativa</w:t>
      </w:r>
      <w:proofErr w:type="spellEnd"/>
      <w:r w:rsidR="00196704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196704" w:rsidRPr="00995479">
        <w:rPr>
          <w:rFonts w:ascii="Arial Narrow" w:hAnsi="Arial Narrow"/>
          <w:i/>
          <w:sz w:val="26"/>
          <w:szCs w:val="26"/>
        </w:rPr>
        <w:t>za</w:t>
      </w:r>
      <w:proofErr w:type="spellEnd"/>
      <w:r w:rsidR="00196704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196704" w:rsidRPr="00995479">
        <w:rPr>
          <w:rFonts w:ascii="Arial Narrow" w:hAnsi="Arial Narrow"/>
          <w:i/>
          <w:sz w:val="26"/>
          <w:szCs w:val="26"/>
        </w:rPr>
        <w:t>p</w:t>
      </w:r>
      <w:r w:rsidR="000B6EDE">
        <w:rPr>
          <w:rFonts w:ascii="Arial Narrow" w:hAnsi="Arial Narrow"/>
          <w:i/>
          <w:sz w:val="26"/>
          <w:szCs w:val="26"/>
        </w:rPr>
        <w:t>o</w:t>
      </w:r>
      <w:r w:rsidR="00196704" w:rsidRPr="00995479">
        <w:rPr>
          <w:rFonts w:ascii="Arial Narrow" w:hAnsi="Arial Narrow"/>
          <w:i/>
          <w:sz w:val="26"/>
          <w:szCs w:val="26"/>
        </w:rPr>
        <w:t>kretanje</w:t>
      </w:r>
      <w:proofErr w:type="spellEnd"/>
      <w:r w:rsidR="00196704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196704" w:rsidRPr="00995479">
        <w:rPr>
          <w:rFonts w:ascii="Arial Narrow" w:hAnsi="Arial Narrow"/>
          <w:i/>
          <w:sz w:val="26"/>
          <w:szCs w:val="26"/>
        </w:rPr>
        <w:t>postupka</w:t>
      </w:r>
      <w:proofErr w:type="spellEnd"/>
      <w:r w:rsidR="00196704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196704" w:rsidRPr="00995479">
        <w:rPr>
          <w:rFonts w:ascii="Arial Narrow" w:hAnsi="Arial Narrow"/>
          <w:i/>
          <w:sz w:val="26"/>
          <w:szCs w:val="26"/>
        </w:rPr>
        <w:t>za</w:t>
      </w:r>
      <w:proofErr w:type="spellEnd"/>
      <w:r w:rsidR="00196704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196704" w:rsidRPr="00995479">
        <w:rPr>
          <w:rFonts w:ascii="Arial Narrow" w:hAnsi="Arial Narrow"/>
          <w:i/>
          <w:sz w:val="26"/>
          <w:szCs w:val="26"/>
        </w:rPr>
        <w:t>ocjenu</w:t>
      </w:r>
      <w:proofErr w:type="spellEnd"/>
      <w:r w:rsidR="00196704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196704" w:rsidRPr="00995479">
        <w:rPr>
          <w:rFonts w:ascii="Arial Narrow" w:hAnsi="Arial Narrow"/>
          <w:i/>
          <w:sz w:val="26"/>
          <w:szCs w:val="26"/>
        </w:rPr>
        <w:t>ustavnosti</w:t>
      </w:r>
      <w:proofErr w:type="spellEnd"/>
      <w:r w:rsidR="00196704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196704" w:rsidRPr="00995479">
        <w:rPr>
          <w:rFonts w:ascii="Arial Narrow" w:hAnsi="Arial Narrow"/>
          <w:i/>
          <w:sz w:val="26"/>
          <w:szCs w:val="26"/>
        </w:rPr>
        <w:t>odredbe</w:t>
      </w:r>
      <w:proofErr w:type="spellEnd"/>
      <w:r w:rsidR="00196704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196704" w:rsidRPr="00995479">
        <w:rPr>
          <w:rFonts w:ascii="Arial Narrow" w:hAnsi="Arial Narrow"/>
          <w:i/>
          <w:sz w:val="26"/>
          <w:szCs w:val="26"/>
        </w:rPr>
        <w:t>člana</w:t>
      </w:r>
      <w:proofErr w:type="spellEnd"/>
      <w:r w:rsidR="00196704" w:rsidRPr="00995479">
        <w:rPr>
          <w:rFonts w:ascii="Arial Narrow" w:hAnsi="Arial Narrow"/>
          <w:i/>
          <w:sz w:val="26"/>
          <w:szCs w:val="26"/>
        </w:rPr>
        <w:t xml:space="preserve"> 39.stav 2.Zakona o </w:t>
      </w:r>
      <w:proofErr w:type="spellStart"/>
      <w:r w:rsidR="00196704" w:rsidRPr="00995479">
        <w:rPr>
          <w:rFonts w:ascii="Arial Narrow" w:hAnsi="Arial Narrow"/>
          <w:i/>
          <w:sz w:val="26"/>
          <w:szCs w:val="26"/>
        </w:rPr>
        <w:t>turističkim</w:t>
      </w:r>
      <w:proofErr w:type="spellEnd"/>
      <w:r w:rsidR="00196704" w:rsidRPr="00995479">
        <w:rPr>
          <w:rFonts w:ascii="Arial Narrow" w:hAnsi="Arial Narrow"/>
          <w:i/>
          <w:sz w:val="26"/>
          <w:szCs w:val="26"/>
        </w:rPr>
        <w:t xml:space="preserve"> </w:t>
      </w:r>
      <w:r w:rsidR="00196704" w:rsidRPr="00995479">
        <w:rPr>
          <w:rFonts w:ascii="Arial Narrow" w:hAnsi="Arial Narrow"/>
          <w:i/>
          <w:sz w:val="26"/>
          <w:szCs w:val="26"/>
          <w:lang w:val="sr-Latn-CS"/>
        </w:rPr>
        <w:t>organizacijama („Službeni list Republike Crne Gore“, br. 11/04 i 46/07 i „Službeni list Crne Gore“, br. 45/14 i 42/17).</w:t>
      </w:r>
    </w:p>
    <w:p w:rsidR="008222D2" w:rsidRPr="00196704" w:rsidRDefault="008222D2" w:rsidP="00995479">
      <w:pPr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</w:rPr>
      </w:pPr>
    </w:p>
    <w:p w:rsidR="008222D2" w:rsidRPr="000B6EDE" w:rsidRDefault="00375DC7" w:rsidP="00995479">
      <w:pPr>
        <w:pStyle w:val="ListParagraph"/>
        <w:numPr>
          <w:ilvl w:val="0"/>
          <w:numId w:val="14"/>
        </w:numPr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</w:rPr>
      </w:pPr>
      <w:proofErr w:type="gramStart"/>
      <w:r w:rsidRPr="00995479">
        <w:rPr>
          <w:rFonts w:ascii="Arial Narrow" w:hAnsi="Arial Narrow"/>
          <w:i/>
          <w:sz w:val="26"/>
          <w:szCs w:val="26"/>
        </w:rPr>
        <w:t>u</w:t>
      </w:r>
      <w:proofErr w:type="gramEnd"/>
      <w:r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95479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995479">
        <w:rPr>
          <w:rFonts w:ascii="Arial Narrow" w:hAnsi="Arial Narrow"/>
          <w:i/>
          <w:sz w:val="26"/>
          <w:szCs w:val="26"/>
        </w:rPr>
        <w:t xml:space="preserve"> </w:t>
      </w:r>
      <w:r w:rsidRPr="00995479">
        <w:rPr>
          <w:rFonts w:ascii="Arial Narrow" w:hAnsi="Arial Narrow"/>
          <w:b/>
          <w:i/>
          <w:sz w:val="26"/>
          <w:szCs w:val="26"/>
        </w:rPr>
        <w:t xml:space="preserve">U-I </w:t>
      </w:r>
      <w:proofErr w:type="spellStart"/>
      <w:r w:rsidRPr="00995479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Pr="00995479">
        <w:rPr>
          <w:rFonts w:ascii="Arial Narrow" w:hAnsi="Arial Narrow"/>
          <w:b/>
          <w:i/>
          <w:sz w:val="26"/>
          <w:szCs w:val="26"/>
        </w:rPr>
        <w:t xml:space="preserve"> 17/17,</w:t>
      </w:r>
      <w:r w:rsidR="000B6EDE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995479">
        <w:rPr>
          <w:rFonts w:ascii="Arial Narrow" w:hAnsi="Arial Narrow"/>
          <w:b/>
          <w:i/>
          <w:sz w:val="26"/>
          <w:szCs w:val="26"/>
        </w:rPr>
        <w:t>donio</w:t>
      </w:r>
      <w:proofErr w:type="spellEnd"/>
      <w:r w:rsidRPr="00995479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995479">
        <w:rPr>
          <w:rFonts w:ascii="Arial Narrow" w:hAnsi="Arial Narrow"/>
          <w:b/>
          <w:i/>
          <w:sz w:val="26"/>
          <w:szCs w:val="26"/>
        </w:rPr>
        <w:t>rješenje</w:t>
      </w:r>
      <w:proofErr w:type="spellEnd"/>
      <w:r w:rsidRPr="00995479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995479">
        <w:rPr>
          <w:rFonts w:ascii="Arial Narrow" w:hAnsi="Arial Narrow"/>
          <w:b/>
          <w:i/>
          <w:sz w:val="26"/>
          <w:szCs w:val="26"/>
        </w:rPr>
        <w:t>kojim</w:t>
      </w:r>
      <w:proofErr w:type="spellEnd"/>
      <w:r w:rsidRPr="00995479">
        <w:rPr>
          <w:rFonts w:ascii="Arial Narrow" w:hAnsi="Arial Narrow"/>
          <w:b/>
          <w:i/>
          <w:sz w:val="26"/>
          <w:szCs w:val="26"/>
        </w:rPr>
        <w:t xml:space="preserve"> se </w:t>
      </w:r>
      <w:proofErr w:type="spellStart"/>
      <w:r w:rsidRPr="00995479">
        <w:rPr>
          <w:rFonts w:ascii="Arial Narrow" w:hAnsi="Arial Narrow"/>
          <w:b/>
          <w:i/>
          <w:sz w:val="26"/>
          <w:szCs w:val="26"/>
        </w:rPr>
        <w:t>odbacuje</w:t>
      </w:r>
      <w:proofErr w:type="spellEnd"/>
      <w:r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95479">
        <w:rPr>
          <w:rFonts w:ascii="Arial Narrow" w:hAnsi="Arial Narrow"/>
          <w:i/>
          <w:sz w:val="26"/>
          <w:szCs w:val="26"/>
        </w:rPr>
        <w:t>inicijativa</w:t>
      </w:r>
      <w:proofErr w:type="spellEnd"/>
      <w:r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95479">
        <w:rPr>
          <w:rFonts w:ascii="Arial Narrow" w:hAnsi="Arial Narrow"/>
          <w:i/>
          <w:sz w:val="26"/>
          <w:szCs w:val="26"/>
        </w:rPr>
        <w:t>za</w:t>
      </w:r>
      <w:proofErr w:type="spellEnd"/>
      <w:r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95479">
        <w:rPr>
          <w:rFonts w:ascii="Arial Narrow" w:hAnsi="Arial Narrow"/>
          <w:i/>
          <w:sz w:val="26"/>
          <w:szCs w:val="26"/>
        </w:rPr>
        <w:t>pokretanje</w:t>
      </w:r>
      <w:proofErr w:type="spellEnd"/>
      <w:r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95479">
        <w:rPr>
          <w:rFonts w:ascii="Arial Narrow" w:hAnsi="Arial Narrow"/>
          <w:i/>
          <w:sz w:val="26"/>
          <w:szCs w:val="26"/>
        </w:rPr>
        <w:t>postupka</w:t>
      </w:r>
      <w:proofErr w:type="spellEnd"/>
      <w:r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95479">
        <w:rPr>
          <w:rFonts w:ascii="Arial Narrow" w:hAnsi="Arial Narrow"/>
          <w:i/>
          <w:sz w:val="26"/>
          <w:szCs w:val="26"/>
        </w:rPr>
        <w:t>za</w:t>
      </w:r>
      <w:proofErr w:type="spellEnd"/>
      <w:r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95479">
        <w:rPr>
          <w:rFonts w:ascii="Arial Narrow" w:hAnsi="Arial Narrow"/>
          <w:i/>
          <w:sz w:val="26"/>
          <w:szCs w:val="26"/>
        </w:rPr>
        <w:t>ocjenu</w:t>
      </w:r>
      <w:proofErr w:type="spellEnd"/>
      <w:r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95479">
        <w:rPr>
          <w:rFonts w:ascii="Arial Narrow" w:hAnsi="Arial Narrow"/>
          <w:i/>
          <w:sz w:val="26"/>
          <w:szCs w:val="26"/>
        </w:rPr>
        <w:t>ustavnosti</w:t>
      </w:r>
      <w:proofErr w:type="spellEnd"/>
      <w:r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95479">
        <w:rPr>
          <w:rFonts w:ascii="Arial Narrow" w:hAnsi="Arial Narrow"/>
          <w:i/>
          <w:sz w:val="26"/>
          <w:szCs w:val="26"/>
        </w:rPr>
        <w:t>odredaba</w:t>
      </w:r>
      <w:proofErr w:type="spellEnd"/>
      <w:r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95479">
        <w:rPr>
          <w:rFonts w:ascii="Arial Narrow" w:hAnsi="Arial Narrow"/>
          <w:i/>
          <w:sz w:val="26"/>
          <w:szCs w:val="26"/>
        </w:rPr>
        <w:t>člana</w:t>
      </w:r>
      <w:proofErr w:type="spellEnd"/>
      <w:r w:rsidRPr="00995479">
        <w:rPr>
          <w:rFonts w:ascii="Arial Narrow" w:hAnsi="Arial Narrow"/>
          <w:i/>
          <w:sz w:val="26"/>
          <w:szCs w:val="26"/>
        </w:rPr>
        <w:t xml:space="preserve"> 112</w:t>
      </w:r>
      <w:r w:rsidR="00F61474" w:rsidRPr="00995479">
        <w:rPr>
          <w:rFonts w:ascii="Arial Narrow" w:hAnsi="Arial Narrow"/>
          <w:i/>
          <w:sz w:val="26"/>
          <w:szCs w:val="26"/>
        </w:rPr>
        <w:t>.</w:t>
      </w:r>
      <w:r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95479">
        <w:rPr>
          <w:rFonts w:ascii="Arial Narrow" w:hAnsi="Arial Narrow"/>
          <w:i/>
          <w:sz w:val="26"/>
          <w:szCs w:val="26"/>
        </w:rPr>
        <w:t>Zakona</w:t>
      </w:r>
      <w:proofErr w:type="spellEnd"/>
      <w:r w:rsidRPr="00995479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Pr="00995479">
        <w:rPr>
          <w:rFonts w:ascii="Arial Narrow" w:hAnsi="Arial Narrow"/>
          <w:i/>
          <w:sz w:val="26"/>
          <w:szCs w:val="26"/>
        </w:rPr>
        <w:t>penzijskom</w:t>
      </w:r>
      <w:proofErr w:type="spellEnd"/>
      <w:r w:rsidRPr="00995479"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 w:rsidRPr="00995479">
        <w:rPr>
          <w:rFonts w:ascii="Arial Narrow" w:hAnsi="Arial Narrow"/>
          <w:i/>
          <w:sz w:val="26"/>
          <w:szCs w:val="26"/>
        </w:rPr>
        <w:t>invalidskom</w:t>
      </w:r>
      <w:proofErr w:type="spellEnd"/>
      <w:r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95479">
        <w:rPr>
          <w:rFonts w:ascii="Arial Narrow" w:hAnsi="Arial Narrow"/>
          <w:i/>
          <w:sz w:val="26"/>
          <w:szCs w:val="26"/>
        </w:rPr>
        <w:t>osiguranju</w:t>
      </w:r>
      <w:proofErr w:type="spellEnd"/>
      <w:r w:rsidRPr="00995479">
        <w:rPr>
          <w:rFonts w:ascii="Arial Narrow" w:hAnsi="Arial Narrow"/>
          <w:i/>
          <w:sz w:val="26"/>
          <w:szCs w:val="26"/>
        </w:rPr>
        <w:t xml:space="preserve"> </w:t>
      </w:r>
      <w:r w:rsidRPr="00995479">
        <w:rPr>
          <w:rFonts w:ascii="Arial Narrow" w:hAnsi="Arial Narrow"/>
          <w:i/>
          <w:sz w:val="26"/>
          <w:szCs w:val="26"/>
          <w:lang w:val="sr-Latn-CS"/>
        </w:rPr>
        <w:t xml:space="preserve">(„Službeni list Republike Crne Gore’’, br. 54/03., 39/04., 79/04., 47/07. </w:t>
      </w:r>
      <w:proofErr w:type="gramStart"/>
      <w:r w:rsidRPr="00995479">
        <w:rPr>
          <w:rFonts w:ascii="Arial Narrow" w:hAnsi="Arial Narrow"/>
          <w:i/>
          <w:sz w:val="26"/>
          <w:szCs w:val="26"/>
        </w:rPr>
        <w:t>i</w:t>
      </w:r>
      <w:proofErr w:type="gramEnd"/>
      <w:r w:rsidRPr="00995479">
        <w:rPr>
          <w:rFonts w:ascii="Arial Narrow" w:hAnsi="Arial Narrow"/>
          <w:i/>
          <w:sz w:val="26"/>
          <w:szCs w:val="26"/>
        </w:rPr>
        <w:t xml:space="preserve"> "</w:t>
      </w:r>
      <w:proofErr w:type="spellStart"/>
      <w:r w:rsidRPr="00995479">
        <w:rPr>
          <w:rFonts w:ascii="Arial Narrow" w:hAnsi="Arial Narrow"/>
          <w:i/>
          <w:sz w:val="26"/>
          <w:szCs w:val="26"/>
        </w:rPr>
        <w:t>Službeni</w:t>
      </w:r>
      <w:proofErr w:type="spellEnd"/>
      <w:r w:rsidRPr="00995479">
        <w:rPr>
          <w:rFonts w:ascii="Arial Narrow" w:hAnsi="Arial Narrow"/>
          <w:i/>
          <w:sz w:val="26"/>
          <w:szCs w:val="26"/>
        </w:rPr>
        <w:t xml:space="preserve"> list </w:t>
      </w:r>
      <w:proofErr w:type="spellStart"/>
      <w:r w:rsidRPr="00995479">
        <w:rPr>
          <w:rFonts w:ascii="Arial Narrow" w:hAnsi="Arial Narrow"/>
          <w:i/>
          <w:sz w:val="26"/>
          <w:szCs w:val="26"/>
        </w:rPr>
        <w:t>Crne</w:t>
      </w:r>
      <w:proofErr w:type="spellEnd"/>
      <w:r w:rsidRPr="00995479">
        <w:rPr>
          <w:rFonts w:ascii="Arial Narrow" w:hAnsi="Arial Narrow"/>
          <w:i/>
          <w:sz w:val="26"/>
          <w:szCs w:val="26"/>
        </w:rPr>
        <w:t xml:space="preserve"> Gore", br. 79/08., 14/10., 78/10., 34/11., 66/12., 38/13., 61/13., 60/14., 10/15., 42/16. </w:t>
      </w:r>
      <w:proofErr w:type="gramStart"/>
      <w:r w:rsidRPr="00995479">
        <w:rPr>
          <w:rFonts w:ascii="Arial Narrow" w:hAnsi="Arial Narrow"/>
          <w:i/>
          <w:sz w:val="26"/>
          <w:szCs w:val="26"/>
        </w:rPr>
        <w:t>i</w:t>
      </w:r>
      <w:proofErr w:type="gramEnd"/>
      <w:r w:rsidRPr="00995479">
        <w:rPr>
          <w:rFonts w:ascii="Arial Narrow" w:hAnsi="Arial Narrow"/>
          <w:i/>
          <w:sz w:val="26"/>
          <w:szCs w:val="26"/>
        </w:rPr>
        <w:t xml:space="preserve"> 55/16</w:t>
      </w:r>
      <w:r w:rsidRPr="00995479">
        <w:rPr>
          <w:rFonts w:ascii="Arial Narrow" w:hAnsi="Arial Narrow"/>
          <w:i/>
          <w:sz w:val="26"/>
          <w:szCs w:val="26"/>
          <w:lang w:val="sr-Latn-CS"/>
        </w:rPr>
        <w:t>)</w:t>
      </w:r>
      <w:r w:rsidR="00543855" w:rsidRPr="00995479">
        <w:rPr>
          <w:rFonts w:ascii="Arial Narrow" w:hAnsi="Arial Narrow"/>
          <w:i/>
          <w:sz w:val="26"/>
          <w:szCs w:val="26"/>
          <w:lang w:val="sr-Latn-CS"/>
        </w:rPr>
        <w:t>.</w:t>
      </w:r>
    </w:p>
    <w:p w:rsidR="000B6EDE" w:rsidRPr="000B6EDE" w:rsidRDefault="000B6EDE" w:rsidP="000B6EDE">
      <w:pPr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</w:rPr>
      </w:pPr>
    </w:p>
    <w:p w:rsidR="000B6EDE" w:rsidRPr="000B6EDE" w:rsidRDefault="000B6EDE" w:rsidP="000B6EDE">
      <w:pPr>
        <w:pStyle w:val="ListParagraph"/>
        <w:numPr>
          <w:ilvl w:val="0"/>
          <w:numId w:val="14"/>
        </w:numPr>
        <w:spacing w:after="0" w:line="240" w:lineRule="auto"/>
        <w:ind w:right="-550"/>
        <w:jc w:val="both"/>
        <w:rPr>
          <w:rFonts w:ascii="Arial Narrow" w:hAnsi="Arial Narrow"/>
          <w:i/>
          <w:color w:val="000000" w:themeColor="text1"/>
          <w:sz w:val="26"/>
          <w:szCs w:val="26"/>
        </w:rPr>
      </w:pPr>
      <w:r w:rsidRPr="000B6EDE">
        <w:rPr>
          <w:rFonts w:ascii="Arial Narrow" w:hAnsi="Arial Narrow"/>
          <w:b/>
          <w:i/>
          <w:color w:val="000000" w:themeColor="text1"/>
          <w:sz w:val="26"/>
          <w:szCs w:val="26"/>
        </w:rPr>
        <w:t xml:space="preserve">u </w:t>
      </w:r>
      <w:proofErr w:type="spellStart"/>
      <w:r w:rsidRPr="000B6EDE">
        <w:rPr>
          <w:rFonts w:ascii="Arial Narrow" w:hAnsi="Arial Narrow"/>
          <w:b/>
          <w:i/>
          <w:color w:val="000000" w:themeColor="text1"/>
          <w:sz w:val="26"/>
          <w:szCs w:val="26"/>
        </w:rPr>
        <w:t>predmetima</w:t>
      </w:r>
      <w:proofErr w:type="spellEnd"/>
      <w:r w:rsidRPr="000B6EDE">
        <w:rPr>
          <w:rFonts w:ascii="Arial Narrow" w:hAnsi="Arial Narrow"/>
          <w:b/>
          <w:i/>
          <w:color w:val="000000" w:themeColor="text1"/>
          <w:sz w:val="26"/>
          <w:szCs w:val="26"/>
        </w:rPr>
        <w:t>:</w:t>
      </w:r>
    </w:p>
    <w:p w:rsidR="000B6EDE" w:rsidRPr="000B6EDE" w:rsidRDefault="000B6EDE" w:rsidP="000B6EDE">
      <w:pPr>
        <w:spacing w:after="0" w:line="240" w:lineRule="auto"/>
        <w:ind w:right="-550"/>
        <w:jc w:val="both"/>
        <w:rPr>
          <w:rFonts w:ascii="Arial Narrow" w:hAnsi="Arial Narrow"/>
          <w:i/>
          <w:color w:val="000000" w:themeColor="text1"/>
          <w:sz w:val="26"/>
          <w:szCs w:val="26"/>
        </w:rPr>
      </w:pPr>
    </w:p>
    <w:p w:rsidR="000B6EDE" w:rsidRPr="000B6EDE" w:rsidRDefault="000B6EDE" w:rsidP="000B6EDE">
      <w:pPr>
        <w:pStyle w:val="ListParagraph"/>
        <w:spacing w:after="0" w:line="240" w:lineRule="auto"/>
        <w:ind w:left="360" w:right="-550"/>
        <w:jc w:val="both"/>
        <w:rPr>
          <w:rFonts w:ascii="Arial Narrow" w:hAnsi="Arial Narrow"/>
          <w:i/>
          <w:color w:val="000000" w:themeColor="text1"/>
          <w:sz w:val="26"/>
          <w:szCs w:val="26"/>
        </w:rPr>
      </w:pPr>
      <w:r w:rsidRPr="000B6EDE">
        <w:rPr>
          <w:rFonts w:ascii="Arial Narrow" w:hAnsi="Arial Narrow"/>
          <w:b/>
          <w:i/>
          <w:color w:val="000000" w:themeColor="text1"/>
          <w:sz w:val="26"/>
          <w:szCs w:val="26"/>
        </w:rPr>
        <w:t>-</w:t>
      </w:r>
      <w:r w:rsidR="00CB1B6A" w:rsidRPr="000B6EDE">
        <w:rPr>
          <w:rFonts w:ascii="Arial Narrow" w:hAnsi="Arial Narrow"/>
          <w:b/>
          <w:i/>
          <w:color w:val="000000" w:themeColor="text1"/>
          <w:sz w:val="26"/>
          <w:szCs w:val="26"/>
        </w:rPr>
        <w:t xml:space="preserve"> U-II </w:t>
      </w:r>
      <w:proofErr w:type="spellStart"/>
      <w:r w:rsidR="00CB1B6A" w:rsidRPr="000B6EDE">
        <w:rPr>
          <w:rFonts w:ascii="Arial Narrow" w:hAnsi="Arial Narrow"/>
          <w:b/>
          <w:i/>
          <w:color w:val="000000" w:themeColor="text1"/>
          <w:sz w:val="26"/>
          <w:szCs w:val="26"/>
        </w:rPr>
        <w:t>broj</w:t>
      </w:r>
      <w:proofErr w:type="spellEnd"/>
      <w:r w:rsidR="00543855" w:rsidRPr="000B6EDE">
        <w:rPr>
          <w:rFonts w:ascii="Arial Narrow" w:hAnsi="Arial Narrow"/>
          <w:b/>
          <w:i/>
          <w:color w:val="000000" w:themeColor="text1"/>
          <w:sz w:val="26"/>
          <w:szCs w:val="26"/>
        </w:rPr>
        <w:t xml:space="preserve"> 23/14,</w:t>
      </w:r>
      <w:r w:rsidR="00995479" w:rsidRPr="000B6EDE">
        <w:rPr>
          <w:rFonts w:ascii="Arial Narrow" w:hAnsi="Arial Narrow"/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="00543855" w:rsidRPr="000B6EDE">
        <w:rPr>
          <w:rFonts w:ascii="Arial Narrow" w:hAnsi="Arial Narrow"/>
          <w:b/>
          <w:i/>
          <w:color w:val="000000" w:themeColor="text1"/>
          <w:sz w:val="26"/>
          <w:szCs w:val="26"/>
        </w:rPr>
        <w:t>donio</w:t>
      </w:r>
      <w:proofErr w:type="spellEnd"/>
      <w:r w:rsidR="00543855" w:rsidRPr="000B6EDE">
        <w:rPr>
          <w:rFonts w:ascii="Arial Narrow" w:hAnsi="Arial Narrow"/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="00543855" w:rsidRPr="000B6EDE">
        <w:rPr>
          <w:rFonts w:ascii="Arial Narrow" w:hAnsi="Arial Narrow"/>
          <w:b/>
          <w:i/>
          <w:color w:val="000000" w:themeColor="text1"/>
          <w:sz w:val="26"/>
          <w:szCs w:val="26"/>
        </w:rPr>
        <w:t>rješenje</w:t>
      </w:r>
      <w:proofErr w:type="spellEnd"/>
      <w:r w:rsidR="00543855" w:rsidRPr="000B6EDE">
        <w:rPr>
          <w:rFonts w:ascii="Arial Narrow" w:hAnsi="Arial Narrow"/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="00543855" w:rsidRPr="000B6EDE">
        <w:rPr>
          <w:rFonts w:ascii="Arial Narrow" w:hAnsi="Arial Narrow"/>
          <w:b/>
          <w:i/>
          <w:color w:val="000000" w:themeColor="text1"/>
          <w:sz w:val="26"/>
          <w:szCs w:val="26"/>
        </w:rPr>
        <w:t>kojim</w:t>
      </w:r>
      <w:proofErr w:type="spellEnd"/>
      <w:r w:rsidR="00543855" w:rsidRPr="000B6EDE">
        <w:rPr>
          <w:rFonts w:ascii="Arial Narrow" w:hAnsi="Arial Narrow"/>
          <w:b/>
          <w:i/>
          <w:color w:val="000000" w:themeColor="text1"/>
          <w:sz w:val="26"/>
          <w:szCs w:val="26"/>
        </w:rPr>
        <w:t xml:space="preserve"> se </w:t>
      </w:r>
      <w:proofErr w:type="spellStart"/>
      <w:r w:rsidR="00543855" w:rsidRPr="000B6EDE">
        <w:rPr>
          <w:rFonts w:ascii="Arial Narrow" w:hAnsi="Arial Narrow"/>
          <w:b/>
          <w:i/>
          <w:color w:val="000000" w:themeColor="text1"/>
          <w:sz w:val="26"/>
          <w:szCs w:val="26"/>
        </w:rPr>
        <w:t>odbacuje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inicijativa</w:t>
      </w:r>
      <w:proofErr w:type="spellEnd"/>
      <w:r w:rsidR="000F5C1D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za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pokretanje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postupka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za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ocjenu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ustavnosti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i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zakonitosti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Odluke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o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izmjenama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i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dopunama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Odluke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o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produženju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primjene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planske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dokumentacije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(“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Službeni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list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Crne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Gore –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opštinski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propisi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”, br. </w:t>
      </w:r>
      <w:r w:rsidR="00CB1B6A" w:rsidRPr="000B6EDE">
        <w:rPr>
          <w:rFonts w:ascii="Arial Narrow" w:hAnsi="Arial Narrow"/>
          <w:i/>
          <w:color w:val="000000" w:themeColor="text1"/>
          <w:sz w:val="26"/>
          <w:szCs w:val="26"/>
        </w:rPr>
        <w:t>8/14</w:t>
      </w:r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),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koju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je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donijela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Skupština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opštine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Herceg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Novi</w:t>
      </w:r>
      <w:r w:rsidR="000F5C1D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</w:t>
      </w:r>
      <w:r w:rsidR="0065123A" w:rsidRPr="000B6EDE">
        <w:rPr>
          <w:rFonts w:ascii="Arial Narrow" w:hAnsi="Arial Narrow"/>
          <w:i/>
          <w:color w:val="000000" w:themeColor="text1"/>
          <w:sz w:val="26"/>
          <w:szCs w:val="26"/>
        </w:rPr>
        <w:t>i</w:t>
      </w:r>
      <w:r w:rsidR="000F5C1D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</w:t>
      </w:r>
      <w:proofErr w:type="spellStart"/>
      <w:r w:rsidR="000F5C1D" w:rsidRPr="000B6EDE">
        <w:rPr>
          <w:rFonts w:ascii="Arial Narrow" w:hAnsi="Arial Narrow"/>
          <w:i/>
          <w:color w:val="000000" w:themeColor="text1"/>
          <w:sz w:val="26"/>
          <w:szCs w:val="26"/>
        </w:rPr>
        <w:t>po</w:t>
      </w:r>
      <w:proofErr w:type="spellEnd"/>
      <w:r w:rsidR="000F5C1D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</w:t>
      </w:r>
      <w:proofErr w:type="spellStart"/>
      <w:r w:rsidR="000F5C1D" w:rsidRPr="000B6EDE">
        <w:rPr>
          <w:rFonts w:ascii="Arial Narrow" w:hAnsi="Arial Narrow"/>
          <w:i/>
          <w:color w:val="000000" w:themeColor="text1"/>
          <w:sz w:val="26"/>
          <w:szCs w:val="26"/>
        </w:rPr>
        <w:t>sopstvenoj</w:t>
      </w:r>
      <w:proofErr w:type="spellEnd"/>
      <w:r w:rsidR="000F5C1D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</w:t>
      </w:r>
      <w:proofErr w:type="spellStart"/>
      <w:r w:rsidR="000F5C1D" w:rsidRPr="000B6EDE">
        <w:rPr>
          <w:rFonts w:ascii="Arial Narrow" w:hAnsi="Arial Narrow"/>
          <w:i/>
          <w:color w:val="000000" w:themeColor="text1"/>
          <w:sz w:val="26"/>
          <w:szCs w:val="26"/>
        </w:rPr>
        <w:t>inicijativi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</w:t>
      </w:r>
    </w:p>
    <w:p w:rsidR="008222D2" w:rsidRPr="000B6EDE" w:rsidRDefault="000B6EDE" w:rsidP="000B6EDE">
      <w:pPr>
        <w:pStyle w:val="ListParagraph"/>
        <w:spacing w:after="0" w:line="240" w:lineRule="auto"/>
        <w:ind w:left="360" w:right="-550"/>
        <w:jc w:val="both"/>
        <w:rPr>
          <w:rFonts w:ascii="Arial Narrow" w:hAnsi="Arial Narrow"/>
          <w:i/>
          <w:color w:val="000000" w:themeColor="text1"/>
          <w:sz w:val="26"/>
          <w:szCs w:val="26"/>
        </w:rPr>
      </w:pPr>
      <w:r w:rsidRPr="000B6EDE">
        <w:rPr>
          <w:rFonts w:ascii="Arial Narrow" w:hAnsi="Arial Narrow"/>
          <w:i/>
          <w:color w:val="000000" w:themeColor="text1"/>
          <w:sz w:val="26"/>
          <w:szCs w:val="26"/>
        </w:rPr>
        <w:t>-</w:t>
      </w:r>
      <w:r w:rsidR="00CB1B6A" w:rsidRPr="000B6EDE">
        <w:rPr>
          <w:rFonts w:ascii="Arial Narrow" w:hAnsi="Arial Narrow"/>
          <w:b/>
          <w:i/>
          <w:color w:val="000000" w:themeColor="text1"/>
          <w:sz w:val="26"/>
          <w:szCs w:val="26"/>
        </w:rPr>
        <w:t xml:space="preserve">U-II </w:t>
      </w:r>
      <w:proofErr w:type="spellStart"/>
      <w:r w:rsidR="00CB1B6A" w:rsidRPr="000B6EDE">
        <w:rPr>
          <w:rFonts w:ascii="Arial Narrow" w:hAnsi="Arial Narrow"/>
          <w:b/>
          <w:i/>
          <w:color w:val="000000" w:themeColor="text1"/>
          <w:sz w:val="26"/>
          <w:szCs w:val="26"/>
        </w:rPr>
        <w:t>broj</w:t>
      </w:r>
      <w:proofErr w:type="spellEnd"/>
      <w:r w:rsidR="00CB1B6A" w:rsidRPr="000B6EDE">
        <w:rPr>
          <w:rFonts w:ascii="Arial Narrow" w:hAnsi="Arial Narrow"/>
          <w:b/>
          <w:i/>
          <w:color w:val="000000" w:themeColor="text1"/>
          <w:sz w:val="26"/>
          <w:szCs w:val="26"/>
        </w:rPr>
        <w:t xml:space="preserve"> 50/17</w:t>
      </w:r>
      <w:r w:rsidR="0065123A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donio </w:t>
      </w:r>
      <w:proofErr w:type="spellStart"/>
      <w:r w:rsidR="0065123A" w:rsidRPr="000B6EDE">
        <w:rPr>
          <w:rFonts w:ascii="Arial Narrow" w:hAnsi="Arial Narrow"/>
          <w:i/>
          <w:color w:val="000000" w:themeColor="text1"/>
          <w:sz w:val="26"/>
          <w:szCs w:val="26"/>
        </w:rPr>
        <w:t>rješenje</w:t>
      </w:r>
      <w:proofErr w:type="spellEnd"/>
      <w:r w:rsidR="0065123A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</w:t>
      </w:r>
      <w:proofErr w:type="spellStart"/>
      <w:r w:rsidR="0065123A" w:rsidRPr="000B6EDE">
        <w:rPr>
          <w:rFonts w:ascii="Arial Narrow" w:hAnsi="Arial Narrow"/>
          <w:i/>
          <w:color w:val="000000" w:themeColor="text1"/>
          <w:sz w:val="26"/>
          <w:szCs w:val="26"/>
        </w:rPr>
        <w:t>kojim</w:t>
      </w:r>
      <w:proofErr w:type="spellEnd"/>
      <w:r w:rsidR="0065123A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se </w:t>
      </w:r>
      <w:proofErr w:type="spellStart"/>
      <w:r w:rsidR="0065123A" w:rsidRPr="000B6EDE">
        <w:rPr>
          <w:rFonts w:ascii="Arial Narrow" w:hAnsi="Arial Narrow"/>
          <w:i/>
          <w:color w:val="000000" w:themeColor="text1"/>
          <w:sz w:val="26"/>
          <w:szCs w:val="26"/>
        </w:rPr>
        <w:t>pokreće</w:t>
      </w:r>
      <w:proofErr w:type="spellEnd"/>
      <w:r w:rsidR="0065123A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</w:t>
      </w:r>
      <w:proofErr w:type="spellStart"/>
      <w:r w:rsidR="0065123A" w:rsidRPr="000B6EDE">
        <w:rPr>
          <w:rFonts w:ascii="Arial Narrow" w:hAnsi="Arial Narrow"/>
          <w:i/>
          <w:color w:val="000000" w:themeColor="text1"/>
          <w:sz w:val="26"/>
          <w:szCs w:val="26"/>
        </w:rPr>
        <w:t>postupak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za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ocjenu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ustavnosti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i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zakonitosti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Odluke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o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izmjenama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i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dopunama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Odluke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o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produženju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primjene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planske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dokumentacije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(“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Službeni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list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Crne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Gore –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opštinski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propisi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”, br. </w:t>
      </w:r>
      <w:r w:rsidR="0065123A" w:rsidRPr="000B6EDE">
        <w:rPr>
          <w:rFonts w:ascii="Arial Narrow" w:hAnsi="Arial Narrow"/>
          <w:i/>
          <w:color w:val="000000" w:themeColor="text1"/>
          <w:sz w:val="26"/>
          <w:szCs w:val="26"/>
        </w:rPr>
        <w:t>30/16</w:t>
      </w:r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),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koju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je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donijela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Skupština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opštine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</w:t>
      </w:r>
      <w:proofErr w:type="spellStart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>Herceg</w:t>
      </w:r>
      <w:proofErr w:type="spellEnd"/>
      <w:r w:rsidR="00543855" w:rsidRPr="000B6EDE">
        <w:rPr>
          <w:rFonts w:ascii="Arial Narrow" w:hAnsi="Arial Narrow"/>
          <w:i/>
          <w:color w:val="000000" w:themeColor="text1"/>
          <w:sz w:val="26"/>
          <w:szCs w:val="26"/>
        </w:rPr>
        <w:t xml:space="preserve"> Novi</w:t>
      </w:r>
      <w:r w:rsidR="00D76FB2" w:rsidRPr="000B6EDE">
        <w:rPr>
          <w:rFonts w:ascii="Arial Narrow" w:hAnsi="Arial Narrow"/>
          <w:i/>
          <w:color w:val="000000" w:themeColor="text1"/>
          <w:sz w:val="26"/>
          <w:szCs w:val="26"/>
        </w:rPr>
        <w:t>.</w:t>
      </w:r>
    </w:p>
    <w:p w:rsidR="008E43BE" w:rsidRPr="000B6EDE" w:rsidRDefault="008E43BE" w:rsidP="00995479">
      <w:pPr>
        <w:spacing w:after="0" w:line="240" w:lineRule="auto"/>
        <w:ind w:right="-550"/>
        <w:jc w:val="both"/>
        <w:rPr>
          <w:rFonts w:ascii="Arial Narrow" w:hAnsi="Arial Narrow"/>
          <w:i/>
          <w:color w:val="000000" w:themeColor="text1"/>
          <w:sz w:val="26"/>
          <w:szCs w:val="26"/>
        </w:rPr>
      </w:pPr>
    </w:p>
    <w:p w:rsidR="00D76FB2" w:rsidRPr="00995479" w:rsidRDefault="00D76FB2" w:rsidP="00995479">
      <w:pPr>
        <w:pStyle w:val="ListParagraph"/>
        <w:numPr>
          <w:ilvl w:val="0"/>
          <w:numId w:val="14"/>
        </w:numPr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</w:rPr>
      </w:pPr>
      <w:proofErr w:type="gramStart"/>
      <w:r w:rsidRPr="00995479">
        <w:rPr>
          <w:rFonts w:ascii="Arial Narrow" w:hAnsi="Arial Narrow"/>
          <w:i/>
          <w:sz w:val="26"/>
          <w:szCs w:val="26"/>
        </w:rPr>
        <w:t>u</w:t>
      </w:r>
      <w:proofErr w:type="gramEnd"/>
      <w:r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95479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995479">
        <w:rPr>
          <w:rFonts w:ascii="Arial Narrow" w:hAnsi="Arial Narrow"/>
          <w:i/>
          <w:sz w:val="26"/>
          <w:szCs w:val="26"/>
        </w:rPr>
        <w:t xml:space="preserve"> </w:t>
      </w:r>
      <w:r w:rsidR="000134CE" w:rsidRPr="00995479">
        <w:rPr>
          <w:rFonts w:ascii="Arial Narrow" w:hAnsi="Arial Narrow"/>
          <w:b/>
          <w:i/>
          <w:sz w:val="26"/>
          <w:szCs w:val="26"/>
        </w:rPr>
        <w:t xml:space="preserve">U-II </w:t>
      </w:r>
      <w:proofErr w:type="spellStart"/>
      <w:r w:rsidR="000134CE" w:rsidRPr="00995479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="009B2086" w:rsidRPr="00995479">
        <w:rPr>
          <w:rFonts w:ascii="Arial Narrow" w:hAnsi="Arial Narrow"/>
          <w:b/>
          <w:i/>
          <w:sz w:val="26"/>
          <w:szCs w:val="26"/>
        </w:rPr>
        <w:t xml:space="preserve"> </w:t>
      </w:r>
      <w:r w:rsidR="000134CE" w:rsidRPr="00995479">
        <w:rPr>
          <w:rFonts w:ascii="Arial Narrow" w:hAnsi="Arial Narrow"/>
          <w:b/>
          <w:i/>
          <w:sz w:val="26"/>
          <w:szCs w:val="26"/>
        </w:rPr>
        <w:t xml:space="preserve">24/17,donio </w:t>
      </w:r>
      <w:proofErr w:type="spellStart"/>
      <w:r w:rsidR="000134CE" w:rsidRPr="00995479">
        <w:rPr>
          <w:rFonts w:ascii="Arial Narrow" w:hAnsi="Arial Narrow"/>
          <w:b/>
          <w:i/>
          <w:sz w:val="26"/>
          <w:szCs w:val="26"/>
        </w:rPr>
        <w:t>odluku</w:t>
      </w:r>
      <w:proofErr w:type="spellEnd"/>
      <w:r w:rsidR="000134CE" w:rsidRPr="00995479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0134CE" w:rsidRPr="00995479">
        <w:rPr>
          <w:rFonts w:ascii="Arial Narrow" w:hAnsi="Arial Narrow"/>
          <w:b/>
          <w:i/>
          <w:sz w:val="26"/>
          <w:szCs w:val="26"/>
        </w:rPr>
        <w:t>kojom</w:t>
      </w:r>
      <w:proofErr w:type="spellEnd"/>
      <w:r w:rsidR="000134CE" w:rsidRPr="00995479">
        <w:rPr>
          <w:rFonts w:ascii="Arial Narrow" w:hAnsi="Arial Narrow"/>
          <w:b/>
          <w:i/>
          <w:sz w:val="26"/>
          <w:szCs w:val="26"/>
        </w:rPr>
        <w:t xml:space="preserve"> se </w:t>
      </w:r>
      <w:proofErr w:type="spellStart"/>
      <w:r w:rsidR="000134CE" w:rsidRPr="00995479">
        <w:rPr>
          <w:rFonts w:ascii="Arial Narrow" w:hAnsi="Arial Narrow"/>
          <w:b/>
          <w:i/>
          <w:sz w:val="26"/>
          <w:szCs w:val="26"/>
        </w:rPr>
        <w:t>odbija</w:t>
      </w:r>
      <w:proofErr w:type="spellEnd"/>
      <w:r w:rsidR="000134CE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134CE" w:rsidRPr="00995479">
        <w:rPr>
          <w:rFonts w:ascii="Arial Narrow" w:hAnsi="Arial Narrow"/>
          <w:i/>
          <w:sz w:val="26"/>
          <w:szCs w:val="26"/>
        </w:rPr>
        <w:t>predlog</w:t>
      </w:r>
      <w:proofErr w:type="spellEnd"/>
      <w:r w:rsidR="000134CE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134CE" w:rsidRPr="000B6EDE">
        <w:rPr>
          <w:rFonts w:ascii="Arial Narrow" w:hAnsi="Arial Narrow"/>
          <w:i/>
          <w:sz w:val="28"/>
          <w:szCs w:val="28"/>
        </w:rPr>
        <w:t>za</w:t>
      </w:r>
      <w:proofErr w:type="spellEnd"/>
      <w:r w:rsidR="000134CE" w:rsidRPr="000B6EDE">
        <w:rPr>
          <w:rFonts w:ascii="Arial Narrow" w:hAnsi="Arial Narrow"/>
          <w:i/>
          <w:sz w:val="28"/>
          <w:szCs w:val="28"/>
        </w:rPr>
        <w:t xml:space="preserve"> </w:t>
      </w:r>
      <w:proofErr w:type="spellStart"/>
      <w:r w:rsidR="000134CE" w:rsidRPr="00995479">
        <w:rPr>
          <w:rFonts w:ascii="Arial Narrow" w:hAnsi="Arial Narrow"/>
          <w:i/>
          <w:sz w:val="26"/>
          <w:szCs w:val="26"/>
        </w:rPr>
        <w:t>utvđivanje</w:t>
      </w:r>
      <w:proofErr w:type="spellEnd"/>
      <w:r w:rsidR="000134CE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134CE" w:rsidRPr="00995479">
        <w:rPr>
          <w:rFonts w:ascii="Arial Narrow" w:hAnsi="Arial Narrow"/>
          <w:i/>
          <w:sz w:val="26"/>
          <w:szCs w:val="26"/>
        </w:rPr>
        <w:t>neustavnosti</w:t>
      </w:r>
      <w:proofErr w:type="spellEnd"/>
      <w:r w:rsidR="000134CE" w:rsidRPr="00995479"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 w:rsidR="000134CE" w:rsidRPr="00995479">
        <w:rPr>
          <w:rFonts w:ascii="Arial Narrow" w:hAnsi="Arial Narrow"/>
          <w:i/>
          <w:sz w:val="26"/>
          <w:szCs w:val="26"/>
        </w:rPr>
        <w:t>nezakonitosti</w:t>
      </w:r>
      <w:proofErr w:type="spellEnd"/>
      <w:r w:rsidR="000134CE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134CE" w:rsidRPr="00995479">
        <w:rPr>
          <w:rFonts w:ascii="Arial Narrow" w:hAnsi="Arial Narrow"/>
          <w:i/>
          <w:sz w:val="26"/>
          <w:szCs w:val="26"/>
        </w:rPr>
        <w:t>odredaba</w:t>
      </w:r>
      <w:proofErr w:type="spellEnd"/>
      <w:r w:rsidR="000134CE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134CE" w:rsidRPr="00995479">
        <w:rPr>
          <w:rFonts w:ascii="Arial Narrow" w:hAnsi="Arial Narrow"/>
          <w:i/>
          <w:sz w:val="26"/>
          <w:szCs w:val="26"/>
        </w:rPr>
        <w:t>tač</w:t>
      </w:r>
      <w:proofErr w:type="spellEnd"/>
      <w:r w:rsidR="000134CE" w:rsidRPr="00995479">
        <w:rPr>
          <w:rFonts w:ascii="Arial Narrow" w:hAnsi="Arial Narrow"/>
          <w:i/>
          <w:sz w:val="26"/>
          <w:szCs w:val="26"/>
        </w:rPr>
        <w:t xml:space="preserve">. </w:t>
      </w:r>
      <w:proofErr w:type="gramStart"/>
      <w:r w:rsidR="000134CE" w:rsidRPr="00995479">
        <w:rPr>
          <w:rFonts w:ascii="Arial Narrow" w:hAnsi="Arial Narrow"/>
          <w:i/>
          <w:sz w:val="26"/>
          <w:szCs w:val="26"/>
        </w:rPr>
        <w:t>1.,</w:t>
      </w:r>
      <w:proofErr w:type="gramEnd"/>
      <w:r w:rsidR="000134CE" w:rsidRPr="00995479">
        <w:rPr>
          <w:rFonts w:ascii="Arial Narrow" w:hAnsi="Arial Narrow"/>
          <w:i/>
          <w:sz w:val="26"/>
          <w:szCs w:val="26"/>
        </w:rPr>
        <w:t xml:space="preserve"> 2. </w:t>
      </w:r>
      <w:proofErr w:type="gramStart"/>
      <w:r w:rsidR="000134CE" w:rsidRPr="00995479">
        <w:rPr>
          <w:rFonts w:ascii="Arial Narrow" w:hAnsi="Arial Narrow"/>
          <w:i/>
          <w:sz w:val="26"/>
          <w:szCs w:val="26"/>
        </w:rPr>
        <w:t>i</w:t>
      </w:r>
      <w:proofErr w:type="gramEnd"/>
      <w:r w:rsidR="000134CE" w:rsidRPr="00995479">
        <w:rPr>
          <w:rFonts w:ascii="Arial Narrow" w:hAnsi="Arial Narrow"/>
          <w:i/>
          <w:sz w:val="26"/>
          <w:szCs w:val="26"/>
        </w:rPr>
        <w:t xml:space="preserve"> 3. </w:t>
      </w:r>
      <w:proofErr w:type="spellStart"/>
      <w:proofErr w:type="gramStart"/>
      <w:r w:rsidR="000134CE" w:rsidRPr="00995479">
        <w:rPr>
          <w:rFonts w:ascii="Arial Narrow" w:hAnsi="Arial Narrow"/>
          <w:i/>
          <w:sz w:val="26"/>
          <w:szCs w:val="26"/>
        </w:rPr>
        <w:t>stav</w:t>
      </w:r>
      <w:proofErr w:type="spellEnd"/>
      <w:proofErr w:type="gramEnd"/>
      <w:r w:rsidR="000134CE" w:rsidRPr="00995479">
        <w:rPr>
          <w:rFonts w:ascii="Arial Narrow" w:hAnsi="Arial Narrow"/>
          <w:i/>
          <w:sz w:val="26"/>
          <w:szCs w:val="26"/>
        </w:rPr>
        <w:t xml:space="preserve"> 1. </w:t>
      </w:r>
      <w:proofErr w:type="spellStart"/>
      <w:r w:rsidR="000134CE" w:rsidRPr="00995479">
        <w:rPr>
          <w:rFonts w:ascii="Arial Narrow" w:hAnsi="Arial Narrow"/>
          <w:i/>
          <w:sz w:val="26"/>
          <w:szCs w:val="26"/>
        </w:rPr>
        <w:t>Odluke</w:t>
      </w:r>
      <w:proofErr w:type="spellEnd"/>
      <w:r w:rsidR="000134CE" w:rsidRPr="00995479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="000134CE" w:rsidRPr="00995479">
        <w:rPr>
          <w:rFonts w:ascii="Arial Narrow" w:hAnsi="Arial Narrow"/>
          <w:i/>
          <w:sz w:val="26"/>
          <w:szCs w:val="26"/>
        </w:rPr>
        <w:t>utvrđivanju</w:t>
      </w:r>
      <w:proofErr w:type="spellEnd"/>
      <w:r w:rsidR="000134CE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134CE" w:rsidRPr="00995479">
        <w:rPr>
          <w:rFonts w:ascii="Arial Narrow" w:hAnsi="Arial Narrow"/>
          <w:i/>
          <w:sz w:val="26"/>
          <w:szCs w:val="26"/>
        </w:rPr>
        <w:t>osnovice</w:t>
      </w:r>
      <w:proofErr w:type="spellEnd"/>
      <w:r w:rsidR="000134CE" w:rsidRPr="00995479"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 w:rsidR="000134CE" w:rsidRPr="00995479">
        <w:rPr>
          <w:rFonts w:ascii="Arial Narrow" w:hAnsi="Arial Narrow"/>
          <w:i/>
          <w:sz w:val="26"/>
          <w:szCs w:val="26"/>
        </w:rPr>
        <w:t>stope</w:t>
      </w:r>
      <w:proofErr w:type="spellEnd"/>
      <w:r w:rsidR="000134CE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134CE" w:rsidRPr="00995479">
        <w:rPr>
          <w:rFonts w:ascii="Arial Narrow" w:hAnsi="Arial Narrow"/>
          <w:i/>
          <w:sz w:val="26"/>
          <w:szCs w:val="26"/>
        </w:rPr>
        <w:t>za</w:t>
      </w:r>
      <w:proofErr w:type="spellEnd"/>
      <w:r w:rsidR="000134CE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134CE" w:rsidRPr="00995479">
        <w:rPr>
          <w:rFonts w:ascii="Arial Narrow" w:hAnsi="Arial Narrow"/>
          <w:i/>
          <w:sz w:val="26"/>
          <w:szCs w:val="26"/>
        </w:rPr>
        <w:t>obračun</w:t>
      </w:r>
      <w:proofErr w:type="spellEnd"/>
      <w:r w:rsidR="000134CE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134CE" w:rsidRPr="00995479">
        <w:rPr>
          <w:rFonts w:ascii="Arial Narrow" w:hAnsi="Arial Narrow"/>
          <w:i/>
          <w:sz w:val="26"/>
          <w:szCs w:val="26"/>
        </w:rPr>
        <w:t>članskog</w:t>
      </w:r>
      <w:proofErr w:type="spellEnd"/>
      <w:r w:rsidR="000134CE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134CE" w:rsidRPr="00995479">
        <w:rPr>
          <w:rFonts w:ascii="Arial Narrow" w:hAnsi="Arial Narrow"/>
          <w:i/>
          <w:sz w:val="26"/>
          <w:szCs w:val="26"/>
        </w:rPr>
        <w:t>doprinosa</w:t>
      </w:r>
      <w:proofErr w:type="spellEnd"/>
      <w:r w:rsidR="000134CE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134CE" w:rsidRPr="00995479">
        <w:rPr>
          <w:rFonts w:ascii="Arial Narrow" w:hAnsi="Arial Narrow"/>
          <w:i/>
          <w:sz w:val="26"/>
          <w:szCs w:val="26"/>
        </w:rPr>
        <w:t>za</w:t>
      </w:r>
      <w:proofErr w:type="spellEnd"/>
      <w:r w:rsidR="000134CE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134CE" w:rsidRPr="00995479">
        <w:rPr>
          <w:rFonts w:ascii="Arial Narrow" w:hAnsi="Arial Narrow"/>
          <w:i/>
          <w:sz w:val="26"/>
          <w:szCs w:val="26"/>
        </w:rPr>
        <w:t>Privrednu</w:t>
      </w:r>
      <w:proofErr w:type="spellEnd"/>
      <w:r w:rsidR="000134CE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134CE" w:rsidRPr="00995479">
        <w:rPr>
          <w:rFonts w:ascii="Arial Narrow" w:hAnsi="Arial Narrow"/>
          <w:i/>
          <w:sz w:val="26"/>
          <w:szCs w:val="26"/>
        </w:rPr>
        <w:t>komoru</w:t>
      </w:r>
      <w:proofErr w:type="spellEnd"/>
      <w:r w:rsidR="000134CE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134CE" w:rsidRPr="00995479">
        <w:rPr>
          <w:rFonts w:ascii="Arial Narrow" w:hAnsi="Arial Narrow"/>
          <w:i/>
          <w:sz w:val="26"/>
          <w:szCs w:val="26"/>
        </w:rPr>
        <w:t>Crne</w:t>
      </w:r>
      <w:proofErr w:type="spellEnd"/>
      <w:r w:rsidR="000134CE" w:rsidRPr="00995479">
        <w:rPr>
          <w:rFonts w:ascii="Arial Narrow" w:hAnsi="Arial Narrow"/>
          <w:i/>
          <w:sz w:val="26"/>
          <w:szCs w:val="26"/>
        </w:rPr>
        <w:t xml:space="preserve"> Gore </w:t>
      </w:r>
      <w:proofErr w:type="spellStart"/>
      <w:r w:rsidR="000134CE" w:rsidRPr="00995479">
        <w:rPr>
          <w:rFonts w:ascii="Arial Narrow" w:hAnsi="Arial Narrow"/>
          <w:i/>
          <w:sz w:val="26"/>
          <w:szCs w:val="26"/>
        </w:rPr>
        <w:t>za</w:t>
      </w:r>
      <w:proofErr w:type="spellEnd"/>
      <w:r w:rsidR="000134CE" w:rsidRPr="00995479">
        <w:rPr>
          <w:rFonts w:ascii="Arial Narrow" w:hAnsi="Arial Narrow"/>
          <w:i/>
          <w:sz w:val="26"/>
          <w:szCs w:val="26"/>
        </w:rPr>
        <w:t xml:space="preserve"> 2017. </w:t>
      </w:r>
      <w:proofErr w:type="spellStart"/>
      <w:proofErr w:type="gramStart"/>
      <w:r w:rsidR="000134CE" w:rsidRPr="00995479">
        <w:rPr>
          <w:rFonts w:ascii="Arial Narrow" w:hAnsi="Arial Narrow"/>
          <w:i/>
          <w:sz w:val="26"/>
          <w:szCs w:val="26"/>
        </w:rPr>
        <w:t>godinu</w:t>
      </w:r>
      <w:proofErr w:type="spellEnd"/>
      <w:proofErr w:type="gramEnd"/>
      <w:r w:rsidR="000134CE" w:rsidRPr="00995479">
        <w:rPr>
          <w:rFonts w:ascii="Arial Narrow" w:hAnsi="Arial Narrow"/>
          <w:i/>
          <w:sz w:val="26"/>
          <w:szCs w:val="26"/>
        </w:rPr>
        <w:t xml:space="preserve"> (“</w:t>
      </w:r>
      <w:proofErr w:type="spellStart"/>
      <w:r w:rsidR="000134CE" w:rsidRPr="00995479">
        <w:rPr>
          <w:rFonts w:ascii="Arial Narrow" w:hAnsi="Arial Narrow"/>
          <w:i/>
          <w:sz w:val="26"/>
          <w:szCs w:val="26"/>
        </w:rPr>
        <w:t>Službeni</w:t>
      </w:r>
      <w:proofErr w:type="spellEnd"/>
      <w:r w:rsidR="000134CE" w:rsidRPr="00995479">
        <w:rPr>
          <w:rFonts w:ascii="Arial Narrow" w:hAnsi="Arial Narrow"/>
          <w:i/>
          <w:sz w:val="26"/>
          <w:szCs w:val="26"/>
        </w:rPr>
        <w:t xml:space="preserve"> list </w:t>
      </w:r>
      <w:proofErr w:type="spellStart"/>
      <w:r w:rsidR="000134CE" w:rsidRPr="00995479">
        <w:rPr>
          <w:rFonts w:ascii="Arial Narrow" w:hAnsi="Arial Narrow"/>
          <w:i/>
          <w:sz w:val="26"/>
          <w:szCs w:val="26"/>
        </w:rPr>
        <w:t>Crne</w:t>
      </w:r>
      <w:proofErr w:type="spellEnd"/>
      <w:r w:rsidR="000134CE" w:rsidRPr="00995479">
        <w:rPr>
          <w:rFonts w:ascii="Arial Narrow" w:hAnsi="Arial Narrow"/>
          <w:i/>
          <w:sz w:val="26"/>
          <w:szCs w:val="26"/>
        </w:rPr>
        <w:t xml:space="preserve"> Gore”, br. 79/16), </w:t>
      </w:r>
      <w:proofErr w:type="spellStart"/>
      <w:r w:rsidR="000134CE" w:rsidRPr="00995479">
        <w:rPr>
          <w:rFonts w:ascii="Arial Narrow" w:hAnsi="Arial Narrow"/>
          <w:i/>
          <w:sz w:val="26"/>
          <w:szCs w:val="26"/>
        </w:rPr>
        <w:t>koju</w:t>
      </w:r>
      <w:proofErr w:type="spellEnd"/>
      <w:r w:rsidR="000134CE" w:rsidRPr="00995479"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 w:rsidR="000134CE" w:rsidRPr="00995479">
        <w:rPr>
          <w:rFonts w:ascii="Arial Narrow" w:hAnsi="Arial Narrow"/>
          <w:i/>
          <w:sz w:val="26"/>
          <w:szCs w:val="26"/>
        </w:rPr>
        <w:t>donijela</w:t>
      </w:r>
      <w:proofErr w:type="spellEnd"/>
      <w:r w:rsidR="000134CE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134CE" w:rsidRPr="00995479">
        <w:rPr>
          <w:rFonts w:ascii="Arial Narrow" w:hAnsi="Arial Narrow"/>
          <w:i/>
          <w:sz w:val="26"/>
          <w:szCs w:val="26"/>
        </w:rPr>
        <w:t>Skupština</w:t>
      </w:r>
      <w:proofErr w:type="spellEnd"/>
      <w:r w:rsidR="000134CE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134CE" w:rsidRPr="00995479">
        <w:rPr>
          <w:rFonts w:ascii="Arial Narrow" w:hAnsi="Arial Narrow"/>
          <w:i/>
          <w:sz w:val="26"/>
          <w:szCs w:val="26"/>
        </w:rPr>
        <w:t>Privredne</w:t>
      </w:r>
      <w:proofErr w:type="spellEnd"/>
      <w:r w:rsidR="000134CE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134CE" w:rsidRPr="00995479">
        <w:rPr>
          <w:rFonts w:ascii="Arial Narrow" w:hAnsi="Arial Narrow"/>
          <w:i/>
          <w:sz w:val="26"/>
          <w:szCs w:val="26"/>
        </w:rPr>
        <w:t>komore</w:t>
      </w:r>
      <w:proofErr w:type="spellEnd"/>
      <w:r w:rsidR="000134CE"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134CE" w:rsidRPr="00995479">
        <w:rPr>
          <w:rFonts w:ascii="Arial Narrow" w:hAnsi="Arial Narrow"/>
          <w:i/>
          <w:sz w:val="26"/>
          <w:szCs w:val="26"/>
        </w:rPr>
        <w:t>Crne</w:t>
      </w:r>
      <w:proofErr w:type="spellEnd"/>
      <w:r w:rsidR="000134CE" w:rsidRPr="00995479">
        <w:rPr>
          <w:rFonts w:ascii="Arial Narrow" w:hAnsi="Arial Narrow"/>
          <w:i/>
          <w:sz w:val="26"/>
          <w:szCs w:val="26"/>
        </w:rPr>
        <w:t xml:space="preserve"> Gore.</w:t>
      </w:r>
    </w:p>
    <w:p w:rsidR="00733151" w:rsidRDefault="00733151" w:rsidP="00995479">
      <w:pPr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</w:rPr>
      </w:pPr>
    </w:p>
    <w:p w:rsidR="009B2086" w:rsidRPr="009B2086" w:rsidRDefault="00733151" w:rsidP="00995479">
      <w:pPr>
        <w:spacing w:after="0" w:line="240" w:lineRule="auto"/>
        <w:ind w:left="360" w:right="-55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Ova </w:t>
      </w:r>
      <w:proofErr w:type="spellStart"/>
      <w:r>
        <w:rPr>
          <w:rFonts w:ascii="Arial Narrow" w:hAnsi="Arial Narrow"/>
          <w:i/>
          <w:sz w:val="26"/>
          <w:szCs w:val="26"/>
        </w:rPr>
        <w:t>odluka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objaviće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se </w:t>
      </w:r>
      <w:proofErr w:type="spellStart"/>
      <w:r>
        <w:rPr>
          <w:rFonts w:ascii="Arial Narrow" w:hAnsi="Arial Narrow"/>
          <w:i/>
          <w:sz w:val="26"/>
          <w:szCs w:val="26"/>
        </w:rPr>
        <w:t>u”Službenom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listu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Crne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Gore”i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na</w:t>
      </w:r>
      <w:proofErr w:type="spellEnd"/>
      <w:proofErr w:type="gram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način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na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koji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i/>
          <w:sz w:val="26"/>
          <w:szCs w:val="26"/>
        </w:rPr>
        <w:t>objavljena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Odluka</w:t>
      </w:r>
      <w:proofErr w:type="spellEnd"/>
      <w:r>
        <w:rPr>
          <w:rFonts w:ascii="Arial Narrow" w:hAnsi="Arial Narrow"/>
          <w:i/>
          <w:sz w:val="26"/>
          <w:szCs w:val="26"/>
        </w:rPr>
        <w:t>.</w:t>
      </w:r>
    </w:p>
    <w:p w:rsidR="00280622" w:rsidRPr="00280622" w:rsidRDefault="00280622" w:rsidP="00995479">
      <w:pPr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9B2086" w:rsidRPr="00995479" w:rsidRDefault="009B2086" w:rsidP="00995479">
      <w:pPr>
        <w:pStyle w:val="ListParagraph"/>
        <w:numPr>
          <w:ilvl w:val="0"/>
          <w:numId w:val="14"/>
        </w:numPr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  <w:proofErr w:type="gramStart"/>
      <w:r w:rsidRPr="00995479">
        <w:rPr>
          <w:rFonts w:ascii="Arial Narrow" w:hAnsi="Arial Narrow"/>
          <w:i/>
          <w:sz w:val="26"/>
          <w:szCs w:val="26"/>
        </w:rPr>
        <w:t xml:space="preserve">u  </w:t>
      </w:r>
      <w:proofErr w:type="spellStart"/>
      <w:r w:rsidRPr="00995479">
        <w:rPr>
          <w:rFonts w:ascii="Arial Narrow" w:hAnsi="Arial Narrow"/>
          <w:i/>
          <w:sz w:val="26"/>
          <w:szCs w:val="26"/>
        </w:rPr>
        <w:t>predmetu</w:t>
      </w:r>
      <w:proofErr w:type="spellEnd"/>
      <w:proofErr w:type="gramEnd"/>
      <w:r w:rsidRPr="00995479">
        <w:rPr>
          <w:rFonts w:ascii="Arial Narrow" w:hAnsi="Arial Narrow"/>
          <w:b/>
          <w:i/>
          <w:sz w:val="26"/>
          <w:szCs w:val="26"/>
        </w:rPr>
        <w:t xml:space="preserve"> U-II  </w:t>
      </w:r>
      <w:proofErr w:type="spellStart"/>
      <w:r w:rsidRPr="00995479">
        <w:rPr>
          <w:rFonts w:ascii="Arial Narrow" w:hAnsi="Arial Narrow"/>
          <w:b/>
          <w:i/>
          <w:sz w:val="26"/>
          <w:szCs w:val="26"/>
        </w:rPr>
        <w:t>broj</w:t>
      </w:r>
      <w:proofErr w:type="spellEnd"/>
      <w:r w:rsidRPr="00995479">
        <w:rPr>
          <w:rFonts w:ascii="Arial Narrow" w:hAnsi="Arial Narrow"/>
          <w:b/>
          <w:i/>
          <w:sz w:val="26"/>
          <w:szCs w:val="26"/>
        </w:rPr>
        <w:t xml:space="preserve"> 64/12,</w:t>
      </w:r>
      <w:r w:rsidR="00995479" w:rsidRPr="00995479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995479">
        <w:rPr>
          <w:rFonts w:ascii="Arial Narrow" w:hAnsi="Arial Narrow"/>
          <w:b/>
          <w:i/>
          <w:sz w:val="26"/>
          <w:szCs w:val="26"/>
        </w:rPr>
        <w:t>donio</w:t>
      </w:r>
      <w:proofErr w:type="spellEnd"/>
      <w:r w:rsidRPr="00995479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995479">
        <w:rPr>
          <w:rFonts w:ascii="Arial Narrow" w:hAnsi="Arial Narrow"/>
          <w:b/>
          <w:i/>
          <w:sz w:val="26"/>
          <w:szCs w:val="26"/>
        </w:rPr>
        <w:t>rješenje</w:t>
      </w:r>
      <w:proofErr w:type="spellEnd"/>
      <w:r w:rsidRPr="00995479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995479">
        <w:rPr>
          <w:rFonts w:ascii="Arial Narrow" w:hAnsi="Arial Narrow"/>
          <w:b/>
          <w:i/>
          <w:sz w:val="26"/>
          <w:szCs w:val="26"/>
        </w:rPr>
        <w:t>kojim</w:t>
      </w:r>
      <w:proofErr w:type="spellEnd"/>
      <w:r w:rsidRPr="00995479">
        <w:rPr>
          <w:rFonts w:ascii="Arial Narrow" w:hAnsi="Arial Narrow"/>
          <w:b/>
          <w:i/>
          <w:sz w:val="26"/>
          <w:szCs w:val="26"/>
        </w:rPr>
        <w:t xml:space="preserve"> se </w:t>
      </w:r>
      <w:proofErr w:type="spellStart"/>
      <w:r w:rsidRPr="00995479">
        <w:rPr>
          <w:rFonts w:ascii="Arial Narrow" w:hAnsi="Arial Narrow"/>
          <w:b/>
          <w:i/>
          <w:sz w:val="26"/>
          <w:szCs w:val="26"/>
        </w:rPr>
        <w:t>pokreće</w:t>
      </w:r>
      <w:proofErr w:type="spellEnd"/>
      <w:r w:rsidRPr="00995479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995479">
        <w:rPr>
          <w:rFonts w:ascii="Arial Narrow" w:hAnsi="Arial Narrow"/>
          <w:b/>
          <w:i/>
          <w:sz w:val="26"/>
          <w:szCs w:val="26"/>
        </w:rPr>
        <w:t>postupak</w:t>
      </w:r>
      <w:proofErr w:type="spellEnd"/>
      <w:r w:rsidRPr="00995479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Pr="00995479">
        <w:rPr>
          <w:rFonts w:ascii="Arial Narrow" w:hAnsi="Arial Narrow"/>
          <w:i/>
          <w:sz w:val="26"/>
          <w:szCs w:val="26"/>
        </w:rPr>
        <w:t>za</w:t>
      </w:r>
      <w:proofErr w:type="spellEnd"/>
      <w:r w:rsidRPr="00995479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995479">
        <w:rPr>
          <w:rFonts w:ascii="Arial Narrow" w:hAnsi="Arial Narrow"/>
          <w:i/>
          <w:sz w:val="26"/>
          <w:szCs w:val="26"/>
        </w:rPr>
        <w:t>ocjenu</w:t>
      </w:r>
      <w:proofErr w:type="spellEnd"/>
      <w:r w:rsidRPr="00995479">
        <w:rPr>
          <w:rFonts w:ascii="Arial Narrow" w:hAnsi="Arial Narrow"/>
          <w:i/>
          <w:sz w:val="26"/>
          <w:szCs w:val="26"/>
        </w:rPr>
        <w:t xml:space="preserve"> </w:t>
      </w:r>
      <w:r w:rsidRPr="00995479">
        <w:rPr>
          <w:rFonts w:ascii="Arial Narrow" w:hAnsi="Arial Narrow"/>
          <w:i/>
          <w:sz w:val="26"/>
          <w:szCs w:val="26"/>
          <w:lang w:val="sr-Latn-CS"/>
        </w:rPr>
        <w:t>ustavnosti i zakonitosti</w:t>
      </w:r>
      <w:r w:rsidR="00900FA0" w:rsidRPr="00995479">
        <w:rPr>
          <w:rFonts w:ascii="Arial Narrow" w:hAnsi="Arial Narrow"/>
          <w:i/>
          <w:sz w:val="26"/>
          <w:szCs w:val="26"/>
          <w:lang w:val="sr-Latn-CS"/>
        </w:rPr>
        <w:t xml:space="preserve"> odredbe člana 3.</w:t>
      </w:r>
      <w:r w:rsidR="00995479" w:rsidRPr="00995479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900FA0" w:rsidRPr="00995479">
        <w:rPr>
          <w:rFonts w:ascii="Arial Narrow" w:hAnsi="Arial Narrow"/>
          <w:i/>
          <w:sz w:val="26"/>
          <w:szCs w:val="26"/>
          <w:lang w:val="sr-Latn-CS"/>
        </w:rPr>
        <w:t>tačka 7.</w:t>
      </w:r>
      <w:r w:rsidRPr="00995479">
        <w:rPr>
          <w:rFonts w:ascii="Arial Narrow" w:hAnsi="Arial Narrow"/>
          <w:i/>
          <w:sz w:val="26"/>
          <w:szCs w:val="26"/>
          <w:lang w:val="sr-Latn-CS"/>
        </w:rPr>
        <w:t xml:space="preserve"> Odluke o lokalnim komunalnim taksama („Službeni list Republike Crne Gore</w:t>
      </w:r>
      <w:r w:rsidR="00900FA0" w:rsidRPr="00995479">
        <w:rPr>
          <w:rFonts w:ascii="Arial Narrow" w:hAnsi="Arial Narrow"/>
          <w:i/>
          <w:sz w:val="26"/>
          <w:szCs w:val="26"/>
          <w:lang w:val="sr-Latn-CS"/>
        </w:rPr>
        <w:t xml:space="preserve">-opštinski propisi“ </w:t>
      </w:r>
      <w:r w:rsidRPr="00995479">
        <w:rPr>
          <w:rFonts w:ascii="Arial Narrow" w:hAnsi="Arial Narrow"/>
          <w:i/>
          <w:sz w:val="26"/>
          <w:szCs w:val="26"/>
          <w:lang w:val="sr-Latn-CS"/>
        </w:rPr>
        <w:t xml:space="preserve">br. 13/07 i „Službeni list Crne Gore“, br. </w:t>
      </w:r>
      <w:r w:rsidR="00900FA0" w:rsidRPr="00995479">
        <w:rPr>
          <w:rFonts w:ascii="Arial Narrow" w:hAnsi="Arial Narrow"/>
          <w:i/>
          <w:sz w:val="26"/>
          <w:szCs w:val="26"/>
          <w:lang w:val="sr-Latn-CS"/>
        </w:rPr>
        <w:t>2</w:t>
      </w:r>
      <w:r w:rsidRPr="00995479">
        <w:rPr>
          <w:rFonts w:ascii="Arial Narrow" w:hAnsi="Arial Narrow"/>
          <w:i/>
          <w:sz w:val="26"/>
          <w:szCs w:val="26"/>
          <w:lang w:val="sr-Latn-CS"/>
        </w:rPr>
        <w:t xml:space="preserve">/07), koju je donijela Skupština opštine Berane i </w:t>
      </w:r>
      <w:r w:rsidR="006E6F26">
        <w:rPr>
          <w:rFonts w:ascii="Arial Narrow" w:hAnsi="Arial Narrow"/>
          <w:b/>
          <w:i/>
          <w:sz w:val="26"/>
          <w:szCs w:val="26"/>
          <w:lang w:val="sr-Latn-CS"/>
        </w:rPr>
        <w:t>po sopstvenoj inicijativi pokrenuo</w:t>
      </w:r>
      <w:r w:rsidRPr="00995479">
        <w:rPr>
          <w:rFonts w:ascii="Arial Narrow" w:hAnsi="Arial Narrow"/>
          <w:b/>
          <w:i/>
          <w:sz w:val="26"/>
          <w:szCs w:val="26"/>
          <w:lang w:val="sr-Latn-CS"/>
        </w:rPr>
        <w:t xml:space="preserve"> postupak</w:t>
      </w:r>
      <w:r w:rsidRPr="00995479">
        <w:rPr>
          <w:rFonts w:ascii="Arial Narrow" w:hAnsi="Arial Narrow"/>
          <w:i/>
          <w:sz w:val="26"/>
          <w:szCs w:val="26"/>
          <w:lang w:val="sr-Latn-CS"/>
        </w:rPr>
        <w:t xml:space="preserve"> za ocjenu ustavnosti  odredbe člana 3.</w:t>
      </w:r>
      <w:r w:rsidR="00995479" w:rsidRPr="00995479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Pr="00995479">
        <w:rPr>
          <w:rFonts w:ascii="Arial Narrow" w:hAnsi="Arial Narrow"/>
          <w:i/>
          <w:sz w:val="26"/>
          <w:szCs w:val="26"/>
          <w:lang w:val="sr-Latn-CS"/>
        </w:rPr>
        <w:t>tačka 8.</w:t>
      </w:r>
      <w:r w:rsidR="00995479" w:rsidRPr="00995479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Pr="00995479">
        <w:rPr>
          <w:rFonts w:ascii="Arial Narrow" w:hAnsi="Arial Narrow"/>
          <w:i/>
          <w:sz w:val="26"/>
          <w:szCs w:val="26"/>
          <w:lang w:val="sr-Latn-CS"/>
        </w:rPr>
        <w:t>Zakon</w:t>
      </w:r>
      <w:r w:rsidR="00F61474" w:rsidRPr="00995479">
        <w:rPr>
          <w:rFonts w:ascii="Arial Narrow" w:hAnsi="Arial Narrow"/>
          <w:i/>
          <w:sz w:val="26"/>
          <w:szCs w:val="26"/>
          <w:lang w:val="sr-Latn-CS"/>
        </w:rPr>
        <w:t>a o lokalnim komunalnim taksama</w:t>
      </w:r>
      <w:r w:rsidR="00995479" w:rsidRPr="00995479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F61474" w:rsidRPr="00995479">
        <w:rPr>
          <w:rFonts w:ascii="Arial Narrow" w:hAnsi="Arial Narrow"/>
          <w:i/>
          <w:sz w:val="26"/>
          <w:szCs w:val="26"/>
          <w:lang w:val="sr-Latn-CS"/>
        </w:rPr>
        <w:t>(„Službeni list Republike Crne Gore“, broj 27/06).</w:t>
      </w:r>
    </w:p>
    <w:p w:rsidR="00995479" w:rsidRDefault="00995479" w:rsidP="00995479">
      <w:pPr>
        <w:pStyle w:val="ListParagraph"/>
        <w:spacing w:after="0" w:line="240" w:lineRule="auto"/>
        <w:ind w:left="0"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9B2086" w:rsidRPr="00995479" w:rsidRDefault="009B2086" w:rsidP="00995479">
      <w:pPr>
        <w:pStyle w:val="ListParagraph"/>
        <w:numPr>
          <w:ilvl w:val="0"/>
          <w:numId w:val="14"/>
        </w:numPr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995479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995479">
        <w:rPr>
          <w:rFonts w:ascii="Arial Narrow" w:hAnsi="Arial Narrow"/>
          <w:b/>
          <w:i/>
          <w:sz w:val="26"/>
          <w:szCs w:val="26"/>
          <w:lang w:val="sr-Latn-CS"/>
        </w:rPr>
        <w:t>U-II broj 32/14,</w:t>
      </w:r>
      <w:r w:rsidR="00995479" w:rsidRPr="00995479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Pr="00995479">
        <w:rPr>
          <w:rFonts w:ascii="Arial Narrow" w:hAnsi="Arial Narrow"/>
          <w:b/>
          <w:i/>
          <w:sz w:val="26"/>
          <w:szCs w:val="26"/>
          <w:lang w:val="sr-Latn-CS"/>
        </w:rPr>
        <w:t>donio rješenje kojim se odbacuje</w:t>
      </w:r>
      <w:r w:rsidRPr="00995479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FA32DA" w:rsidRPr="00995479">
        <w:rPr>
          <w:rFonts w:ascii="Arial Narrow" w:hAnsi="Arial Narrow"/>
          <w:i/>
          <w:sz w:val="26"/>
          <w:szCs w:val="26"/>
          <w:lang w:val="sr-Latn-CS"/>
        </w:rPr>
        <w:t>i</w:t>
      </w:r>
      <w:r w:rsidR="00E522E9" w:rsidRPr="00995479">
        <w:rPr>
          <w:rFonts w:ascii="Arial Narrow" w:hAnsi="Arial Narrow"/>
          <w:i/>
          <w:sz w:val="26"/>
          <w:szCs w:val="26"/>
          <w:lang w:val="sr-Latn-CS"/>
        </w:rPr>
        <w:t>nicijativa za pokretanje postupka za ocjenu ustavnosti i zakonitosti Odluke o stavljanju van snage Odluke o pristupanju izmjena i dopuna Detaljnog urbanističkog plana „Lijeva obala Lima“ („Službeni list Crne Gore“, br. 15/14), koju je donijela Skupština opštine Berane</w:t>
      </w:r>
      <w:r w:rsidR="00FA32DA" w:rsidRPr="00995479">
        <w:rPr>
          <w:rFonts w:ascii="Arial Narrow" w:hAnsi="Arial Narrow"/>
          <w:i/>
          <w:sz w:val="26"/>
          <w:szCs w:val="26"/>
          <w:lang w:val="sr-Latn-CS"/>
        </w:rPr>
        <w:t>.</w:t>
      </w:r>
    </w:p>
    <w:p w:rsidR="00995479" w:rsidRDefault="00995479" w:rsidP="00995479">
      <w:pPr>
        <w:pStyle w:val="ListParagraph"/>
        <w:spacing w:after="0" w:line="240" w:lineRule="auto"/>
        <w:ind w:left="0"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FA32DA" w:rsidRPr="00995479" w:rsidRDefault="00FA32DA" w:rsidP="00995479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995479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995479">
        <w:rPr>
          <w:rFonts w:ascii="Arial Narrow" w:hAnsi="Arial Narrow"/>
          <w:b/>
          <w:i/>
          <w:sz w:val="26"/>
          <w:szCs w:val="26"/>
          <w:lang w:val="sr-Latn-CS"/>
        </w:rPr>
        <w:t xml:space="preserve">U-II broj 40/15, donio rješenje kojim se odbacuje  </w:t>
      </w:r>
      <w:r w:rsidRPr="00995479">
        <w:rPr>
          <w:rFonts w:ascii="Arial Narrow" w:hAnsi="Arial Narrow"/>
          <w:i/>
          <w:sz w:val="26"/>
          <w:szCs w:val="26"/>
          <w:lang w:val="sr-Latn-CS"/>
        </w:rPr>
        <w:t>inicijativa za pokretanje postupka za ocjenu ustavnosti i zakonitosti odredaba člana 6</w:t>
      </w:r>
      <w:r w:rsidR="00F61474" w:rsidRPr="00995479">
        <w:rPr>
          <w:rFonts w:ascii="Arial Narrow" w:hAnsi="Arial Narrow"/>
          <w:i/>
          <w:sz w:val="26"/>
          <w:szCs w:val="26"/>
          <w:lang w:val="sr-Latn-CS"/>
        </w:rPr>
        <w:t>.</w:t>
      </w:r>
      <w:r w:rsidRPr="00995479">
        <w:rPr>
          <w:rFonts w:ascii="Arial Narrow" w:hAnsi="Arial Narrow"/>
          <w:i/>
          <w:sz w:val="26"/>
          <w:szCs w:val="26"/>
          <w:lang w:val="sr-Latn-CS"/>
        </w:rPr>
        <w:t xml:space="preserve"> stav 1. tač. a) i b) Odluke o porezu na nepokretnosti opštine („Službeni list Crne Gore – opštinski propisi“, br. 40/12, 39/14, 19/15, 50/15 i 23/17), koju je donijela Skupština opštine Bar.</w:t>
      </w:r>
    </w:p>
    <w:p w:rsidR="00C4568B" w:rsidRPr="00C4568B" w:rsidRDefault="00C4568B" w:rsidP="00C4568B">
      <w:pPr>
        <w:tabs>
          <w:tab w:val="left" w:pos="0"/>
        </w:tabs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995479" w:rsidRPr="00C4568B" w:rsidRDefault="00FA32DA" w:rsidP="00C4568B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C4568B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C4568B">
        <w:rPr>
          <w:rFonts w:ascii="Arial Narrow" w:hAnsi="Arial Narrow"/>
          <w:b/>
          <w:i/>
          <w:sz w:val="26"/>
          <w:szCs w:val="26"/>
          <w:lang w:val="sr-Latn-CS"/>
        </w:rPr>
        <w:t xml:space="preserve">U-II broj 14/16, </w:t>
      </w:r>
      <w:r w:rsidR="00C4568B" w:rsidRPr="00C4568B">
        <w:rPr>
          <w:rFonts w:ascii="Arial Narrow" w:hAnsi="Arial Narrow"/>
          <w:i/>
          <w:sz w:val="26"/>
          <w:szCs w:val="26"/>
          <w:lang w:val="sr-Latn-CS"/>
        </w:rPr>
        <w:t>odložio donošenje odluke</w:t>
      </w:r>
    </w:p>
    <w:p w:rsidR="00C4568B" w:rsidRPr="00C4568B" w:rsidRDefault="00C4568B" w:rsidP="00C4568B">
      <w:pPr>
        <w:tabs>
          <w:tab w:val="left" w:pos="0"/>
        </w:tabs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FA32DA" w:rsidRPr="00995479" w:rsidRDefault="006C1216" w:rsidP="00995479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995479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995479">
        <w:rPr>
          <w:rFonts w:ascii="Arial Narrow" w:hAnsi="Arial Narrow"/>
          <w:b/>
          <w:i/>
          <w:sz w:val="26"/>
          <w:szCs w:val="26"/>
          <w:lang w:val="sr-Latn-CS"/>
        </w:rPr>
        <w:t>U-II broj 16/16, donio rješenje kojim se odbacuje</w:t>
      </w:r>
      <w:r w:rsidRPr="00995479">
        <w:rPr>
          <w:rFonts w:ascii="Arial Narrow" w:hAnsi="Arial Narrow"/>
          <w:i/>
          <w:sz w:val="26"/>
          <w:szCs w:val="26"/>
          <w:lang w:val="sr-Latn-CS"/>
        </w:rPr>
        <w:t xml:space="preserve"> inicijativa za pokretanje postupka za ocjenu ustavnosti i zakonitosti</w:t>
      </w:r>
      <w:r w:rsidR="00995479" w:rsidRPr="00995479">
        <w:rPr>
          <w:rFonts w:ascii="Arial Narrow" w:hAnsi="Arial Narrow"/>
          <w:i/>
          <w:sz w:val="26"/>
          <w:szCs w:val="26"/>
          <w:lang w:val="sr-Latn-ME"/>
        </w:rPr>
        <w:t>:</w:t>
      </w:r>
      <w:r w:rsidR="00312FAE" w:rsidRPr="00995479">
        <w:rPr>
          <w:rFonts w:ascii="Arial Narrow" w:hAnsi="Arial Narrow"/>
          <w:i/>
          <w:sz w:val="26"/>
          <w:szCs w:val="26"/>
          <w:lang w:val="sr-Latn-CS"/>
        </w:rPr>
        <w:t xml:space="preserve"> 1.</w:t>
      </w:r>
      <w:r w:rsidRPr="00995479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312FAE" w:rsidRPr="00995479">
        <w:rPr>
          <w:rFonts w:ascii="Arial Narrow" w:hAnsi="Arial Narrow"/>
          <w:i/>
          <w:sz w:val="26"/>
          <w:szCs w:val="26"/>
          <w:lang w:val="sr-Latn-CS"/>
        </w:rPr>
        <w:t>R</w:t>
      </w:r>
      <w:r w:rsidRPr="00995479">
        <w:rPr>
          <w:rFonts w:ascii="Arial Narrow" w:hAnsi="Arial Narrow"/>
          <w:i/>
          <w:sz w:val="26"/>
          <w:szCs w:val="26"/>
          <w:lang w:val="sr-Latn-CS"/>
        </w:rPr>
        <w:t xml:space="preserve">ješenja Opštine Budva – Sekretarijata za privredu i finansije – Odjeljenja za utvrđivanje i </w:t>
      </w:r>
      <w:r w:rsidR="00C6101D" w:rsidRPr="00995479">
        <w:rPr>
          <w:rFonts w:ascii="Arial Narrow" w:hAnsi="Arial Narrow"/>
          <w:i/>
          <w:sz w:val="26"/>
          <w:szCs w:val="26"/>
          <w:lang w:val="sr-Latn-CS"/>
        </w:rPr>
        <w:t>naplatu lokalnih javnih prigoda</w:t>
      </w:r>
      <w:r w:rsidRPr="00995479">
        <w:rPr>
          <w:rFonts w:ascii="Arial Narrow" w:hAnsi="Arial Narrow"/>
          <w:i/>
          <w:sz w:val="26"/>
          <w:szCs w:val="26"/>
          <w:lang w:val="sr-Latn-CS"/>
        </w:rPr>
        <w:t xml:space="preserve"> br.U-043-03-14755, od 24. jula 2009. </w:t>
      </w:r>
      <w:r w:rsidR="00995479" w:rsidRPr="00995479">
        <w:rPr>
          <w:rFonts w:ascii="Arial Narrow" w:hAnsi="Arial Narrow"/>
          <w:i/>
          <w:sz w:val="26"/>
          <w:szCs w:val="26"/>
          <w:lang w:val="sr-Latn-CS"/>
        </w:rPr>
        <w:t>G</w:t>
      </w:r>
      <w:r w:rsidRPr="00995479">
        <w:rPr>
          <w:rFonts w:ascii="Arial Narrow" w:hAnsi="Arial Narrow"/>
          <w:i/>
          <w:sz w:val="26"/>
          <w:szCs w:val="26"/>
          <w:lang w:val="sr-Latn-CS"/>
        </w:rPr>
        <w:t>odine</w:t>
      </w:r>
      <w:r w:rsidR="00995479" w:rsidRPr="00995479">
        <w:rPr>
          <w:rFonts w:ascii="Arial Narrow" w:hAnsi="Arial Narrow"/>
          <w:i/>
          <w:sz w:val="26"/>
          <w:szCs w:val="26"/>
          <w:lang w:val="sr-Latn-CS"/>
        </w:rPr>
        <w:t xml:space="preserve">; </w:t>
      </w:r>
      <w:r w:rsidR="00370CFF" w:rsidRPr="00995479">
        <w:rPr>
          <w:rFonts w:ascii="Arial Narrow" w:hAnsi="Arial Narrow"/>
          <w:i/>
          <w:sz w:val="26"/>
          <w:szCs w:val="26"/>
          <w:lang w:val="sr-Latn-CS"/>
        </w:rPr>
        <w:t>2.</w:t>
      </w:r>
      <w:r w:rsidR="00995479" w:rsidRPr="00995479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370CFF" w:rsidRPr="00995479">
        <w:rPr>
          <w:rFonts w:ascii="Arial Narrow" w:hAnsi="Arial Narrow"/>
          <w:i/>
          <w:sz w:val="26"/>
          <w:szCs w:val="26"/>
          <w:lang w:val="sr-Latn-CS"/>
        </w:rPr>
        <w:t>Rješenja Opštine Budva-Sekretarijat</w:t>
      </w:r>
      <w:r w:rsidR="005642E0" w:rsidRPr="00995479">
        <w:rPr>
          <w:rFonts w:ascii="Arial Narrow" w:hAnsi="Arial Narrow"/>
          <w:i/>
          <w:sz w:val="26"/>
          <w:szCs w:val="26"/>
          <w:lang w:val="sr-Latn-CS"/>
        </w:rPr>
        <w:t>a</w:t>
      </w:r>
      <w:r w:rsidR="00370CFF" w:rsidRPr="00995479">
        <w:rPr>
          <w:rFonts w:ascii="Arial Narrow" w:hAnsi="Arial Narrow"/>
          <w:i/>
          <w:sz w:val="26"/>
          <w:szCs w:val="26"/>
          <w:lang w:val="sr-Latn-CS"/>
        </w:rPr>
        <w:t xml:space="preserve"> za privredu i i finansije</w:t>
      </w:r>
      <w:r w:rsidR="00995479" w:rsidRPr="00995479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370CFF" w:rsidRPr="00995479">
        <w:rPr>
          <w:rFonts w:ascii="Arial Narrow" w:hAnsi="Arial Narrow"/>
          <w:i/>
          <w:sz w:val="26"/>
          <w:szCs w:val="26"/>
          <w:lang w:val="sr-Latn-CS"/>
        </w:rPr>
        <w:t>-</w:t>
      </w:r>
      <w:r w:rsidR="00995479" w:rsidRPr="00995479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370CFF" w:rsidRPr="00995479">
        <w:rPr>
          <w:rFonts w:ascii="Arial Narrow" w:hAnsi="Arial Narrow"/>
          <w:i/>
          <w:sz w:val="26"/>
          <w:szCs w:val="26"/>
          <w:lang w:val="sr-Latn-CS"/>
        </w:rPr>
        <w:t>Odjeljenje za utvrđivanje i naplatu lokalnih javnih</w:t>
      </w:r>
      <w:r w:rsidR="00C6101D" w:rsidRPr="00995479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370CFF" w:rsidRPr="00995479">
        <w:rPr>
          <w:rFonts w:ascii="Arial Narrow" w:hAnsi="Arial Narrow"/>
          <w:i/>
          <w:sz w:val="26"/>
          <w:szCs w:val="26"/>
          <w:lang w:val="sr-Latn-CS"/>
        </w:rPr>
        <w:t>prihoda,</w:t>
      </w:r>
      <w:r w:rsidRPr="00995479">
        <w:rPr>
          <w:rFonts w:ascii="Arial Narrow" w:hAnsi="Arial Narrow"/>
          <w:i/>
          <w:sz w:val="26"/>
          <w:szCs w:val="26"/>
          <w:lang w:val="sr-Latn-CS"/>
        </w:rPr>
        <w:t xml:space="preserve"> br.U-043-03-7031, od 24. jula 2014. </w:t>
      </w:r>
      <w:r w:rsidR="00995479" w:rsidRPr="00995479">
        <w:rPr>
          <w:rFonts w:ascii="Arial Narrow" w:hAnsi="Arial Narrow"/>
          <w:i/>
          <w:sz w:val="26"/>
          <w:szCs w:val="26"/>
          <w:lang w:val="sr-Latn-CS"/>
        </w:rPr>
        <w:t>G</w:t>
      </w:r>
      <w:r w:rsidRPr="00995479">
        <w:rPr>
          <w:rFonts w:ascii="Arial Narrow" w:hAnsi="Arial Narrow"/>
          <w:i/>
          <w:sz w:val="26"/>
          <w:szCs w:val="26"/>
          <w:lang w:val="sr-Latn-CS"/>
        </w:rPr>
        <w:t>odine</w:t>
      </w:r>
      <w:r w:rsidR="00995479" w:rsidRPr="00995479">
        <w:rPr>
          <w:rFonts w:ascii="Arial Narrow" w:hAnsi="Arial Narrow"/>
          <w:i/>
          <w:sz w:val="26"/>
          <w:szCs w:val="26"/>
          <w:lang w:val="sr-Latn-CS"/>
        </w:rPr>
        <w:t xml:space="preserve">; </w:t>
      </w:r>
      <w:r w:rsidR="00370CFF" w:rsidRPr="00995479">
        <w:rPr>
          <w:rFonts w:ascii="Arial Narrow" w:hAnsi="Arial Narrow"/>
          <w:i/>
          <w:sz w:val="26"/>
          <w:szCs w:val="26"/>
          <w:lang w:val="sr-Latn-CS"/>
        </w:rPr>
        <w:t>3.</w:t>
      </w:r>
      <w:r w:rsidR="00995479" w:rsidRPr="00995479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370CFF" w:rsidRPr="00995479">
        <w:rPr>
          <w:rFonts w:ascii="Arial Narrow" w:hAnsi="Arial Narrow"/>
          <w:i/>
          <w:sz w:val="26"/>
          <w:szCs w:val="26"/>
          <w:lang w:val="sr-Latn-CS"/>
        </w:rPr>
        <w:t>Rješenj</w:t>
      </w:r>
      <w:r w:rsidR="00C6101D" w:rsidRPr="00995479">
        <w:rPr>
          <w:rFonts w:ascii="Arial Narrow" w:hAnsi="Arial Narrow"/>
          <w:i/>
          <w:sz w:val="26"/>
          <w:szCs w:val="26"/>
          <w:lang w:val="sr-Latn-CS"/>
        </w:rPr>
        <w:t>a</w:t>
      </w:r>
      <w:r w:rsidR="00370CFF" w:rsidRPr="00995479">
        <w:rPr>
          <w:rFonts w:ascii="Arial Narrow" w:hAnsi="Arial Narrow"/>
          <w:i/>
          <w:sz w:val="26"/>
          <w:szCs w:val="26"/>
          <w:lang w:val="sr-Latn-CS"/>
        </w:rPr>
        <w:t xml:space="preserve"> Opštine Budva</w:t>
      </w:r>
      <w:r w:rsidR="00995479" w:rsidRPr="00995479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370CFF" w:rsidRPr="00995479">
        <w:rPr>
          <w:rFonts w:ascii="Arial Narrow" w:hAnsi="Arial Narrow"/>
          <w:i/>
          <w:sz w:val="26"/>
          <w:szCs w:val="26"/>
          <w:lang w:val="sr-Latn-CS"/>
        </w:rPr>
        <w:t>- Sekretarijata za privredu i finansije-Odjeljenje za  utvrđivanje i naplatu lokalnih javnih prihoda,</w:t>
      </w:r>
      <w:r w:rsidRPr="00995479">
        <w:rPr>
          <w:rFonts w:ascii="Arial Narrow" w:hAnsi="Arial Narrow"/>
          <w:i/>
          <w:sz w:val="26"/>
          <w:szCs w:val="26"/>
          <w:lang w:val="sr-Latn-CS"/>
        </w:rPr>
        <w:t xml:space="preserve"> br.U-043-03-9918, od 24. jula 2014. </w:t>
      </w:r>
      <w:r w:rsidR="00995479" w:rsidRPr="00995479">
        <w:rPr>
          <w:rFonts w:ascii="Arial Narrow" w:hAnsi="Arial Narrow"/>
          <w:i/>
          <w:sz w:val="26"/>
          <w:szCs w:val="26"/>
          <w:lang w:val="sr-Latn-CS"/>
        </w:rPr>
        <w:t>G</w:t>
      </w:r>
      <w:r w:rsidRPr="00995479">
        <w:rPr>
          <w:rFonts w:ascii="Arial Narrow" w:hAnsi="Arial Narrow"/>
          <w:i/>
          <w:sz w:val="26"/>
          <w:szCs w:val="26"/>
          <w:lang w:val="sr-Latn-CS"/>
        </w:rPr>
        <w:t>odine</w:t>
      </w:r>
      <w:r w:rsidR="00995479" w:rsidRPr="00995479">
        <w:rPr>
          <w:rFonts w:ascii="Arial Narrow" w:hAnsi="Arial Narrow"/>
          <w:i/>
          <w:sz w:val="26"/>
          <w:szCs w:val="26"/>
          <w:lang w:val="sr-Latn-CS"/>
        </w:rPr>
        <w:t>;</w:t>
      </w:r>
      <w:r w:rsidR="00C6101D" w:rsidRPr="00995479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370CFF" w:rsidRPr="00995479">
        <w:rPr>
          <w:rFonts w:ascii="Arial Narrow" w:hAnsi="Arial Narrow"/>
          <w:i/>
          <w:sz w:val="26"/>
          <w:szCs w:val="26"/>
          <w:lang w:val="sr-Latn-CS"/>
        </w:rPr>
        <w:t>4.</w:t>
      </w:r>
      <w:r w:rsidR="00995479" w:rsidRPr="00995479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370CFF" w:rsidRPr="00995479">
        <w:rPr>
          <w:rFonts w:ascii="Arial Narrow" w:hAnsi="Arial Narrow"/>
          <w:i/>
          <w:sz w:val="26"/>
          <w:szCs w:val="26"/>
          <w:lang w:val="sr-Latn-CS"/>
        </w:rPr>
        <w:t>Rješenja Opštine Budva</w:t>
      </w:r>
      <w:r w:rsidR="00995479" w:rsidRPr="00995479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370CFF" w:rsidRPr="00995479">
        <w:rPr>
          <w:rFonts w:ascii="Arial Narrow" w:hAnsi="Arial Narrow"/>
          <w:i/>
          <w:sz w:val="26"/>
          <w:szCs w:val="26"/>
          <w:lang w:val="sr-Latn-CS"/>
        </w:rPr>
        <w:t>-</w:t>
      </w:r>
      <w:r w:rsidR="00995479" w:rsidRPr="00995479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370CFF" w:rsidRPr="00995479">
        <w:rPr>
          <w:rFonts w:ascii="Arial Narrow" w:hAnsi="Arial Narrow"/>
          <w:i/>
          <w:sz w:val="26"/>
          <w:szCs w:val="26"/>
          <w:lang w:val="sr-Latn-CS"/>
        </w:rPr>
        <w:t>Sekretarijata za privredu i finansije</w:t>
      </w:r>
      <w:r w:rsidR="00995479" w:rsidRPr="00995479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370CFF" w:rsidRPr="00995479">
        <w:rPr>
          <w:rFonts w:ascii="Arial Narrow" w:hAnsi="Arial Narrow"/>
          <w:i/>
          <w:sz w:val="26"/>
          <w:szCs w:val="26"/>
          <w:lang w:val="sr-Latn-CS"/>
        </w:rPr>
        <w:t>-</w:t>
      </w:r>
      <w:r w:rsidR="00995479" w:rsidRPr="00995479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370CFF" w:rsidRPr="00995479">
        <w:rPr>
          <w:rFonts w:ascii="Arial Narrow" w:hAnsi="Arial Narrow"/>
          <w:i/>
          <w:sz w:val="26"/>
          <w:szCs w:val="26"/>
          <w:lang w:val="sr-Latn-CS"/>
        </w:rPr>
        <w:t>Odjeljenje za utvrđivanje i naplatu lokalnih javnih prihoda,</w:t>
      </w:r>
      <w:r w:rsidRPr="00995479">
        <w:rPr>
          <w:rFonts w:ascii="Arial Narrow" w:hAnsi="Arial Narrow"/>
          <w:i/>
          <w:sz w:val="26"/>
          <w:szCs w:val="26"/>
          <w:lang w:val="sr-Latn-CS"/>
        </w:rPr>
        <w:t xml:space="preserve"> br.U-043-03-6602, od 26. jula 2012. </w:t>
      </w:r>
      <w:r w:rsidR="00995479" w:rsidRPr="00995479">
        <w:rPr>
          <w:rFonts w:ascii="Arial Narrow" w:hAnsi="Arial Narrow"/>
          <w:i/>
          <w:sz w:val="26"/>
          <w:szCs w:val="26"/>
          <w:lang w:val="sr-Latn-CS"/>
        </w:rPr>
        <w:t>g</w:t>
      </w:r>
      <w:r w:rsidRPr="00995479">
        <w:rPr>
          <w:rFonts w:ascii="Arial Narrow" w:hAnsi="Arial Narrow"/>
          <w:i/>
          <w:sz w:val="26"/>
          <w:szCs w:val="26"/>
          <w:lang w:val="sr-Latn-CS"/>
        </w:rPr>
        <w:t>odine</w:t>
      </w:r>
      <w:r w:rsidR="00995479" w:rsidRPr="00995479">
        <w:rPr>
          <w:rFonts w:ascii="Arial Narrow" w:hAnsi="Arial Narrow"/>
          <w:i/>
          <w:sz w:val="26"/>
          <w:szCs w:val="26"/>
          <w:lang w:val="sr-Latn-CS"/>
        </w:rPr>
        <w:t xml:space="preserve"> i </w:t>
      </w:r>
      <w:r w:rsidRPr="00995479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370CFF" w:rsidRPr="00995479">
        <w:rPr>
          <w:rFonts w:ascii="Arial Narrow" w:hAnsi="Arial Narrow"/>
          <w:i/>
          <w:sz w:val="26"/>
          <w:szCs w:val="26"/>
          <w:lang w:val="sr-Latn-CS"/>
        </w:rPr>
        <w:t>5.</w:t>
      </w:r>
      <w:r w:rsidR="00995479" w:rsidRPr="00995479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370CFF" w:rsidRPr="00995479">
        <w:rPr>
          <w:rFonts w:ascii="Arial Narrow" w:hAnsi="Arial Narrow"/>
          <w:i/>
          <w:sz w:val="26"/>
          <w:szCs w:val="26"/>
          <w:lang w:val="sr-Latn-CS"/>
        </w:rPr>
        <w:t xml:space="preserve">Rješenja Opštine Budva </w:t>
      </w:r>
      <w:r w:rsidR="00C6101D" w:rsidRPr="00995479">
        <w:rPr>
          <w:rFonts w:ascii="Arial Narrow" w:hAnsi="Arial Narrow"/>
          <w:i/>
          <w:sz w:val="26"/>
          <w:szCs w:val="26"/>
          <w:lang w:val="sr-Latn-CS"/>
        </w:rPr>
        <w:t>–</w:t>
      </w:r>
      <w:r w:rsidR="00995479" w:rsidRPr="00995479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370CFF" w:rsidRPr="00995479">
        <w:rPr>
          <w:rFonts w:ascii="Arial Narrow" w:hAnsi="Arial Narrow"/>
          <w:i/>
          <w:sz w:val="26"/>
          <w:szCs w:val="26"/>
          <w:lang w:val="sr-Latn-CS"/>
        </w:rPr>
        <w:t>Sekretarijat</w:t>
      </w:r>
      <w:r w:rsidR="00C6101D" w:rsidRPr="00995479">
        <w:rPr>
          <w:rFonts w:ascii="Arial Narrow" w:hAnsi="Arial Narrow"/>
          <w:i/>
          <w:sz w:val="26"/>
          <w:szCs w:val="26"/>
          <w:lang w:val="sr-Latn-CS"/>
        </w:rPr>
        <w:t>a za privredu i finansije-Odjeljenja za utvrđivanje i naplatu lokalnih javnih prihoda,</w:t>
      </w:r>
      <w:r w:rsidRPr="00995479">
        <w:rPr>
          <w:rFonts w:ascii="Arial Narrow" w:hAnsi="Arial Narrow"/>
          <w:i/>
          <w:sz w:val="26"/>
          <w:szCs w:val="26"/>
          <w:lang w:val="sr-Latn-CS"/>
        </w:rPr>
        <w:t xml:space="preserve"> br.U-043-03-13525, od 26. jula 2012. godine.</w:t>
      </w:r>
    </w:p>
    <w:p w:rsidR="00995479" w:rsidRDefault="00995479" w:rsidP="00995479">
      <w:pPr>
        <w:pStyle w:val="ListParagraph"/>
        <w:tabs>
          <w:tab w:val="left" w:pos="0"/>
        </w:tabs>
        <w:spacing w:after="0" w:line="240" w:lineRule="auto"/>
        <w:ind w:left="0"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6C1216" w:rsidRPr="00995479" w:rsidRDefault="006C1216" w:rsidP="00995479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995479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995479">
        <w:rPr>
          <w:rFonts w:ascii="Arial Narrow" w:hAnsi="Arial Narrow"/>
          <w:b/>
          <w:i/>
          <w:sz w:val="26"/>
          <w:szCs w:val="26"/>
          <w:lang w:val="sr-Latn-CS"/>
        </w:rPr>
        <w:t>U-II broj 29/17, donio rješenje kojim se odbacuje</w:t>
      </w:r>
      <w:r w:rsidRPr="00995479">
        <w:rPr>
          <w:rFonts w:ascii="Arial Narrow" w:hAnsi="Arial Narrow"/>
          <w:i/>
          <w:sz w:val="26"/>
          <w:szCs w:val="26"/>
          <w:lang w:val="sr-Latn-CS"/>
        </w:rPr>
        <w:t xml:space="preserve"> podnesak (</w:t>
      </w:r>
      <w:r w:rsidR="00E2515B" w:rsidRPr="00995479">
        <w:rPr>
          <w:rFonts w:ascii="Arial Narrow" w:hAnsi="Arial Narrow"/>
          <w:i/>
          <w:sz w:val="26"/>
          <w:szCs w:val="26"/>
          <w:lang w:val="sr-Latn-CS"/>
        </w:rPr>
        <w:t>U</w:t>
      </w:r>
      <w:r w:rsidRPr="00995479">
        <w:rPr>
          <w:rFonts w:ascii="Arial Narrow" w:hAnsi="Arial Narrow"/>
          <w:i/>
          <w:sz w:val="26"/>
          <w:szCs w:val="26"/>
          <w:lang w:val="sr-Latn-CS"/>
        </w:rPr>
        <w:t>stava žalba).</w:t>
      </w:r>
    </w:p>
    <w:p w:rsidR="00995479" w:rsidRDefault="00995479" w:rsidP="00995479">
      <w:pPr>
        <w:pStyle w:val="ListParagraph"/>
        <w:tabs>
          <w:tab w:val="left" w:pos="0"/>
        </w:tabs>
        <w:spacing w:after="0" w:line="240" w:lineRule="auto"/>
        <w:ind w:left="0"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E2515B" w:rsidRDefault="00E2515B" w:rsidP="00995479">
      <w:pPr>
        <w:pStyle w:val="ListParagraph"/>
        <w:numPr>
          <w:ilvl w:val="0"/>
          <w:numId w:val="14"/>
        </w:numPr>
        <w:spacing w:after="0" w:line="240" w:lineRule="auto"/>
        <w:ind w:right="-550"/>
        <w:jc w:val="both"/>
        <w:rPr>
          <w:rFonts w:ascii="Arial Narrow" w:hAnsi="Arial Narrow"/>
          <w:i/>
          <w:lang w:val="sr-Latn-CS"/>
        </w:rPr>
      </w:pPr>
      <w:r w:rsidRPr="00995479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995479">
        <w:rPr>
          <w:rFonts w:ascii="Arial Narrow" w:hAnsi="Arial Narrow"/>
          <w:b/>
          <w:i/>
          <w:sz w:val="26"/>
          <w:szCs w:val="26"/>
          <w:lang w:val="sr-Latn-CS"/>
        </w:rPr>
        <w:t>U-II broj 31/17,</w:t>
      </w:r>
      <w:r w:rsidR="00582037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Pr="00995479">
        <w:rPr>
          <w:rFonts w:ascii="Arial Narrow" w:hAnsi="Arial Narrow"/>
          <w:b/>
          <w:i/>
          <w:sz w:val="26"/>
          <w:szCs w:val="26"/>
          <w:lang w:val="sr-Latn-CS"/>
        </w:rPr>
        <w:t>donio rješenje kojim se odbacuje</w:t>
      </w:r>
      <w:r w:rsidRPr="00995479">
        <w:rPr>
          <w:rFonts w:ascii="Arial Narrow" w:hAnsi="Arial Narrow"/>
          <w:i/>
          <w:sz w:val="26"/>
          <w:szCs w:val="26"/>
          <w:lang w:val="sr-Latn-CS"/>
        </w:rPr>
        <w:t xml:space="preserve"> Inicijativa za ocjenu ustavnosti i zakonitosti odredbe člana 19. Pravilnika o unutrašnjoj organizaciji i sistematizaciji radnih mjesta „JUMEDIA MONT“ DOO Podgorica, br. 948-02, od 31. maja 2017. godine</w:t>
      </w:r>
      <w:r w:rsidRPr="00995479">
        <w:rPr>
          <w:rFonts w:ascii="Arial Narrow" w:hAnsi="Arial Narrow"/>
          <w:i/>
          <w:lang w:val="sr-Latn-CS"/>
        </w:rPr>
        <w:t>.</w:t>
      </w:r>
    </w:p>
    <w:p w:rsidR="00995479" w:rsidRPr="00995479" w:rsidRDefault="00995479" w:rsidP="00995479">
      <w:pPr>
        <w:pStyle w:val="ListParagraph"/>
        <w:spacing w:after="0" w:line="240" w:lineRule="auto"/>
        <w:ind w:left="360" w:right="-550"/>
        <w:jc w:val="both"/>
        <w:rPr>
          <w:rFonts w:ascii="Arial Narrow" w:hAnsi="Arial Narrow"/>
          <w:i/>
          <w:lang w:val="sr-Latn-CS"/>
        </w:rPr>
      </w:pPr>
    </w:p>
    <w:p w:rsidR="00E2515B" w:rsidRDefault="00E2515B" w:rsidP="00995479">
      <w:pPr>
        <w:pStyle w:val="ListParagraph"/>
        <w:numPr>
          <w:ilvl w:val="0"/>
          <w:numId w:val="14"/>
        </w:numPr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E2515B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7C10AD">
        <w:rPr>
          <w:rFonts w:ascii="Arial Narrow" w:hAnsi="Arial Narrow"/>
          <w:b/>
          <w:i/>
          <w:sz w:val="26"/>
          <w:szCs w:val="26"/>
          <w:lang w:val="sr-Latn-CS"/>
        </w:rPr>
        <w:t>U-I broj 2/16,</w:t>
      </w:r>
      <w:r w:rsidR="007C10AD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Pr="007C10AD">
        <w:rPr>
          <w:rFonts w:ascii="Arial Narrow" w:hAnsi="Arial Narrow"/>
          <w:b/>
          <w:i/>
          <w:sz w:val="26"/>
          <w:szCs w:val="26"/>
          <w:lang w:val="sr-Latn-CS"/>
        </w:rPr>
        <w:t xml:space="preserve">donio odluku kojom se ukidaju </w:t>
      </w:r>
      <w:r w:rsidRPr="00E2515B">
        <w:rPr>
          <w:rFonts w:ascii="Arial Narrow" w:hAnsi="Arial Narrow"/>
          <w:i/>
          <w:sz w:val="26"/>
          <w:szCs w:val="26"/>
          <w:lang w:val="sr-Latn-CS"/>
        </w:rPr>
        <w:t>odredabe člana 5</w:t>
      </w:r>
      <w:r w:rsidR="007C10AD">
        <w:rPr>
          <w:rFonts w:ascii="Arial Narrow" w:hAnsi="Arial Narrow"/>
          <w:i/>
          <w:sz w:val="26"/>
          <w:szCs w:val="26"/>
          <w:lang w:val="sr-Latn-CS"/>
        </w:rPr>
        <w:t>.</w:t>
      </w:r>
      <w:r w:rsidRPr="00E2515B">
        <w:rPr>
          <w:rFonts w:ascii="Arial Narrow" w:hAnsi="Arial Narrow"/>
          <w:i/>
          <w:sz w:val="26"/>
          <w:szCs w:val="26"/>
          <w:lang w:val="sr-Latn-CS"/>
        </w:rPr>
        <w:t xml:space="preserve"> stav 2</w:t>
      </w:r>
      <w:r w:rsidR="007C10AD">
        <w:rPr>
          <w:rFonts w:ascii="Arial Narrow" w:hAnsi="Arial Narrow"/>
          <w:i/>
          <w:sz w:val="26"/>
          <w:szCs w:val="26"/>
          <w:lang w:val="sr-Latn-CS"/>
        </w:rPr>
        <w:t>.</w:t>
      </w:r>
      <w:r w:rsidRPr="00E2515B">
        <w:rPr>
          <w:rFonts w:ascii="Arial Narrow" w:hAnsi="Arial Narrow"/>
          <w:i/>
          <w:sz w:val="26"/>
          <w:szCs w:val="26"/>
          <w:lang w:val="sr-Latn-CS"/>
        </w:rPr>
        <w:t xml:space="preserve"> u dijelu koji glasi: „odnosno poslaniku“, člana 101</w:t>
      </w:r>
      <w:r w:rsidR="007C10AD">
        <w:rPr>
          <w:rFonts w:ascii="Arial Narrow" w:hAnsi="Arial Narrow"/>
          <w:i/>
          <w:sz w:val="26"/>
          <w:szCs w:val="26"/>
          <w:lang w:val="sr-Latn-CS"/>
        </w:rPr>
        <w:t>.</w:t>
      </w:r>
      <w:r w:rsidRPr="00E2515B">
        <w:rPr>
          <w:rFonts w:ascii="Arial Narrow" w:hAnsi="Arial Narrow"/>
          <w:i/>
          <w:sz w:val="26"/>
          <w:szCs w:val="26"/>
          <w:lang w:val="sr-Latn-CS"/>
        </w:rPr>
        <w:t xml:space="preserve"> stav 1</w:t>
      </w:r>
      <w:r w:rsidR="007C10AD">
        <w:rPr>
          <w:rFonts w:ascii="Arial Narrow" w:hAnsi="Arial Narrow"/>
          <w:i/>
          <w:sz w:val="26"/>
          <w:szCs w:val="26"/>
          <w:lang w:val="sr-Latn-CS"/>
        </w:rPr>
        <w:t>.</w:t>
      </w:r>
      <w:r w:rsidRPr="00E2515B">
        <w:rPr>
          <w:rFonts w:ascii="Arial Narrow" w:hAnsi="Arial Narrow"/>
          <w:i/>
          <w:sz w:val="26"/>
          <w:szCs w:val="26"/>
          <w:lang w:val="sr-Latn-CS"/>
        </w:rPr>
        <w:t xml:space="preserve"> tačka 4</w:t>
      </w:r>
      <w:r w:rsidR="007C10AD">
        <w:rPr>
          <w:rFonts w:ascii="Arial Narrow" w:hAnsi="Arial Narrow"/>
          <w:i/>
          <w:sz w:val="26"/>
          <w:szCs w:val="26"/>
          <w:lang w:val="sr-Latn-CS"/>
        </w:rPr>
        <w:t>.</w:t>
      </w:r>
      <w:r w:rsidRPr="00E2515B">
        <w:rPr>
          <w:rFonts w:ascii="Arial Narrow" w:hAnsi="Arial Narrow"/>
          <w:i/>
          <w:sz w:val="26"/>
          <w:szCs w:val="26"/>
          <w:lang w:val="sr-Latn-CS"/>
        </w:rPr>
        <w:t xml:space="preserve"> u dijelu koji glasi: „odnosno poslanika“ i tačka 8</w:t>
      </w:r>
      <w:r w:rsidR="007C10AD">
        <w:rPr>
          <w:rFonts w:ascii="Arial Narrow" w:hAnsi="Arial Narrow"/>
          <w:i/>
          <w:sz w:val="26"/>
          <w:szCs w:val="26"/>
          <w:lang w:val="sr-Latn-CS"/>
        </w:rPr>
        <w:t>.</w:t>
      </w:r>
      <w:r w:rsidRPr="00E2515B">
        <w:rPr>
          <w:rFonts w:ascii="Arial Narrow" w:hAnsi="Arial Narrow"/>
          <w:i/>
          <w:sz w:val="26"/>
          <w:szCs w:val="26"/>
          <w:lang w:val="sr-Latn-CS"/>
        </w:rPr>
        <w:t xml:space="preserve"> Zakona o izboru odbornika i poslanika („Službeni list Republike Crne Gore“, br. 4/98, 17/98, 14/00, 9/01, 41/02, 46/02, 48/06 i „Službeni list</w:t>
      </w:r>
      <w:r w:rsidR="007C10AD">
        <w:rPr>
          <w:rFonts w:ascii="Arial Narrow" w:hAnsi="Arial Narrow"/>
          <w:i/>
          <w:sz w:val="26"/>
          <w:szCs w:val="26"/>
          <w:lang w:val="sr-Latn-CS"/>
        </w:rPr>
        <w:t xml:space="preserve"> Crne Gore“, br. 46/11 i 14/14).</w:t>
      </w:r>
      <w:r w:rsidR="00BD3816">
        <w:rPr>
          <w:rFonts w:ascii="Arial Narrow" w:hAnsi="Arial Narrow"/>
          <w:i/>
          <w:sz w:val="26"/>
          <w:szCs w:val="26"/>
          <w:lang w:val="sr-Latn-CS"/>
        </w:rPr>
        <w:t>i prestaju da važe danom objavljivanja ove Odluke.</w:t>
      </w:r>
    </w:p>
    <w:p w:rsidR="006B28E2" w:rsidRDefault="006B28E2" w:rsidP="006B28E2">
      <w:pPr>
        <w:pStyle w:val="ListParagraph"/>
        <w:spacing w:after="0" w:line="240" w:lineRule="auto"/>
        <w:ind w:left="360"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D15370" w:rsidRPr="00995479" w:rsidRDefault="00D15370" w:rsidP="00995479">
      <w:pPr>
        <w:pStyle w:val="ListParagraph"/>
        <w:spacing w:after="0" w:line="240" w:lineRule="auto"/>
        <w:ind w:left="360"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995479">
        <w:rPr>
          <w:rFonts w:ascii="Arial Narrow" w:hAnsi="Arial Narrow"/>
          <w:i/>
          <w:sz w:val="26"/>
          <w:szCs w:val="26"/>
          <w:lang w:val="sr-Latn-CS"/>
        </w:rPr>
        <w:t xml:space="preserve">Ova odluka objaviće se u „Službenom listu Crne Gore“. </w:t>
      </w:r>
    </w:p>
    <w:p w:rsidR="00995479" w:rsidRDefault="00995479" w:rsidP="00995479">
      <w:pPr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7C10AD" w:rsidRDefault="007C10AD" w:rsidP="006B28E2">
      <w:pPr>
        <w:pStyle w:val="ListParagraph"/>
        <w:numPr>
          <w:ilvl w:val="0"/>
          <w:numId w:val="14"/>
        </w:numPr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6B28E2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6B28E2">
        <w:rPr>
          <w:rFonts w:ascii="Arial Narrow" w:hAnsi="Arial Narrow"/>
          <w:b/>
          <w:i/>
          <w:sz w:val="26"/>
          <w:szCs w:val="26"/>
          <w:lang w:val="sr-Latn-CS"/>
        </w:rPr>
        <w:t>U-II broj</w:t>
      </w:r>
      <w:r w:rsidR="00D15370" w:rsidRPr="006B28E2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Pr="006B28E2">
        <w:rPr>
          <w:rFonts w:ascii="Arial Narrow" w:hAnsi="Arial Narrow"/>
          <w:b/>
          <w:i/>
          <w:sz w:val="26"/>
          <w:szCs w:val="26"/>
          <w:lang w:val="sr-Latn-CS"/>
        </w:rPr>
        <w:t>34/15,</w:t>
      </w:r>
      <w:r w:rsidR="00D15370" w:rsidRPr="006B28E2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Pr="006B28E2">
        <w:rPr>
          <w:rFonts w:ascii="Arial Narrow" w:hAnsi="Arial Narrow"/>
          <w:b/>
          <w:i/>
          <w:sz w:val="26"/>
          <w:szCs w:val="26"/>
          <w:lang w:val="sr-Latn-CS"/>
        </w:rPr>
        <w:t>donio odluku kojom se ukida</w:t>
      </w:r>
      <w:r w:rsidRPr="006B28E2">
        <w:rPr>
          <w:rFonts w:ascii="Arial Narrow" w:hAnsi="Arial Narrow"/>
          <w:i/>
          <w:sz w:val="26"/>
          <w:szCs w:val="26"/>
          <w:lang w:val="sr-Latn-CS"/>
        </w:rPr>
        <w:t xml:space="preserve"> Pravilnik o bližem određivanju radnih mjesta</w:t>
      </w:r>
      <w:r w:rsidR="00D15370" w:rsidRPr="006B28E2">
        <w:rPr>
          <w:rFonts w:ascii="Arial Narrow" w:hAnsi="Arial Narrow"/>
          <w:i/>
          <w:sz w:val="26"/>
          <w:szCs w:val="26"/>
          <w:lang w:val="sr-Latn-CS"/>
        </w:rPr>
        <w:t>, odnosno poslova u organima državne uprave na kojima se staž osiguranja računa sa uvećanim trajanjem („Službeni list Crne Gore“, br. 46/14, 45/16 i 26/17), koji su donijeli Ministarstvo rada i socijalnog st</w:t>
      </w:r>
      <w:r w:rsidR="00BD3816" w:rsidRPr="006B28E2">
        <w:rPr>
          <w:rFonts w:ascii="Arial Narrow" w:hAnsi="Arial Narrow"/>
          <w:i/>
          <w:sz w:val="26"/>
          <w:szCs w:val="26"/>
          <w:lang w:val="sr-Latn-CS"/>
        </w:rPr>
        <w:t xml:space="preserve">aranja i </w:t>
      </w:r>
      <w:r w:rsidR="007F44B5" w:rsidRPr="006B28E2">
        <w:rPr>
          <w:rFonts w:ascii="Arial Narrow" w:hAnsi="Arial Narrow"/>
          <w:i/>
          <w:sz w:val="26"/>
          <w:szCs w:val="26"/>
          <w:lang w:val="sr-Latn-CS"/>
        </w:rPr>
        <w:t>M</w:t>
      </w:r>
      <w:r w:rsidR="00BD3816" w:rsidRPr="006B28E2">
        <w:rPr>
          <w:rFonts w:ascii="Arial Narrow" w:hAnsi="Arial Narrow"/>
          <w:i/>
          <w:sz w:val="26"/>
          <w:szCs w:val="26"/>
          <w:lang w:val="sr-Latn-CS"/>
        </w:rPr>
        <w:t>inistarstvo finansija i prestaje da važi danom objavljivanja ove odluke.</w:t>
      </w:r>
    </w:p>
    <w:p w:rsidR="006B28E2" w:rsidRPr="006B28E2" w:rsidRDefault="006B28E2" w:rsidP="006B28E2">
      <w:pPr>
        <w:pStyle w:val="ListParagraph"/>
        <w:spacing w:after="0" w:line="240" w:lineRule="auto"/>
        <w:ind w:left="360"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D15370" w:rsidRDefault="00D15370" w:rsidP="006B28E2">
      <w:pPr>
        <w:spacing w:after="0" w:line="240" w:lineRule="auto"/>
        <w:ind w:left="360"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D15370">
        <w:rPr>
          <w:rFonts w:ascii="Arial Narrow" w:hAnsi="Arial Narrow"/>
          <w:i/>
          <w:sz w:val="26"/>
          <w:szCs w:val="26"/>
          <w:lang w:val="sr-Latn-CS"/>
        </w:rPr>
        <w:t>Ova odluka objaviće se u „Službenom listu Crne Gore“ i na način na koji je objavljen  Pravilnik.</w:t>
      </w:r>
    </w:p>
    <w:p w:rsidR="00995479" w:rsidRDefault="00995479" w:rsidP="00995479">
      <w:pPr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9779B2" w:rsidRPr="006B28E2" w:rsidRDefault="009779B2" w:rsidP="006B28E2">
      <w:pPr>
        <w:pStyle w:val="ListParagraph"/>
        <w:numPr>
          <w:ilvl w:val="0"/>
          <w:numId w:val="14"/>
        </w:numPr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6B28E2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6B28E2">
        <w:rPr>
          <w:rFonts w:ascii="Arial Narrow" w:hAnsi="Arial Narrow"/>
          <w:b/>
          <w:i/>
          <w:sz w:val="26"/>
          <w:szCs w:val="26"/>
          <w:lang w:val="sr-Latn-CS"/>
        </w:rPr>
        <w:t>U-II broj 43/15, donio odluku kojom se ukidaju</w:t>
      </w:r>
      <w:r w:rsidRPr="006B28E2">
        <w:rPr>
          <w:rFonts w:ascii="Arial Narrow" w:hAnsi="Arial Narrow"/>
          <w:i/>
          <w:sz w:val="26"/>
          <w:szCs w:val="26"/>
          <w:lang w:val="sr-Latn-CS"/>
        </w:rPr>
        <w:t xml:space="preserve"> odredbe čl. 1. i 2. Odluke o davanju na upravljanje i održavanje javnog vodovoda sa izvorišta „Sopot i Smrčevo brdo“ („Službeni list Crne Gore – opštinski propisi“, br. 26/15), koju je don</w:t>
      </w:r>
      <w:r w:rsidR="00BD3816" w:rsidRPr="006B28E2">
        <w:rPr>
          <w:rFonts w:ascii="Arial Narrow" w:hAnsi="Arial Narrow"/>
          <w:i/>
          <w:sz w:val="26"/>
          <w:szCs w:val="26"/>
          <w:lang w:val="sr-Latn-CS"/>
        </w:rPr>
        <w:t>ijela Skupština opštine Žabljak na sjednici od 16.jula 2015. godine i prestaju da važe danom objavljivanja ove Odluke.</w:t>
      </w:r>
    </w:p>
    <w:p w:rsidR="00995479" w:rsidRPr="009779B2" w:rsidRDefault="00995479" w:rsidP="00995479">
      <w:pPr>
        <w:pStyle w:val="ListParagraph"/>
        <w:spacing w:after="0" w:line="240" w:lineRule="auto"/>
        <w:ind w:left="0"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9779B2" w:rsidRDefault="009779B2" w:rsidP="006B28E2">
      <w:pPr>
        <w:spacing w:after="0" w:line="240" w:lineRule="auto"/>
        <w:ind w:left="360"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9779B2">
        <w:rPr>
          <w:rFonts w:ascii="Arial Narrow" w:hAnsi="Arial Narrow"/>
          <w:i/>
          <w:sz w:val="26"/>
          <w:szCs w:val="26"/>
          <w:lang w:val="sr-Latn-CS"/>
        </w:rPr>
        <w:t>Ova odluka objaviće se u „Službenom listu Crne Gore“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i na način na koji je objavljena </w:t>
      </w:r>
      <w:r w:rsidR="006B28E2">
        <w:rPr>
          <w:rFonts w:ascii="Arial Narrow" w:hAnsi="Arial Narrow"/>
          <w:i/>
          <w:sz w:val="26"/>
          <w:szCs w:val="26"/>
          <w:lang w:val="sr-Latn-CS"/>
        </w:rPr>
        <w:t xml:space="preserve">   </w:t>
      </w:r>
      <w:r>
        <w:rPr>
          <w:rFonts w:ascii="Arial Narrow" w:hAnsi="Arial Narrow"/>
          <w:i/>
          <w:sz w:val="26"/>
          <w:szCs w:val="26"/>
          <w:lang w:val="sr-Latn-CS"/>
        </w:rPr>
        <w:t>Odluka.</w:t>
      </w:r>
    </w:p>
    <w:p w:rsidR="006B28E2" w:rsidRDefault="006B28E2" w:rsidP="00995479">
      <w:pPr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9779B2" w:rsidRDefault="009779B2" w:rsidP="006B28E2">
      <w:pPr>
        <w:pStyle w:val="ListParagraph"/>
        <w:numPr>
          <w:ilvl w:val="0"/>
          <w:numId w:val="14"/>
        </w:numPr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6B28E2">
        <w:rPr>
          <w:rFonts w:ascii="Arial Narrow" w:hAnsi="Arial Narrow"/>
          <w:i/>
          <w:sz w:val="26"/>
          <w:szCs w:val="26"/>
          <w:lang w:val="sr-Latn-CS"/>
        </w:rPr>
        <w:t>u</w:t>
      </w:r>
      <w:r w:rsidRPr="006B28E2">
        <w:rPr>
          <w:rFonts w:ascii="Arial Narrow" w:hAnsi="Arial Narrow"/>
          <w:i/>
          <w:lang w:val="sr-Latn-CS"/>
        </w:rPr>
        <w:t xml:space="preserve"> </w:t>
      </w:r>
      <w:r w:rsidRPr="006B28E2">
        <w:rPr>
          <w:rFonts w:ascii="Arial Narrow" w:hAnsi="Arial Narrow"/>
          <w:i/>
          <w:sz w:val="26"/>
          <w:szCs w:val="26"/>
          <w:lang w:val="sr-Latn-CS"/>
        </w:rPr>
        <w:t xml:space="preserve">predmetu </w:t>
      </w:r>
      <w:r w:rsidRPr="006B28E2">
        <w:rPr>
          <w:rFonts w:ascii="Arial Narrow" w:hAnsi="Arial Narrow"/>
          <w:b/>
          <w:i/>
          <w:sz w:val="26"/>
          <w:szCs w:val="26"/>
          <w:lang w:val="sr-Latn-CS"/>
        </w:rPr>
        <w:t>U-II broj 33/16, donio odluku kojom se ukidaju</w:t>
      </w:r>
      <w:r w:rsidRPr="006B28E2">
        <w:rPr>
          <w:rFonts w:ascii="Arial Narrow" w:hAnsi="Arial Narrow"/>
          <w:i/>
          <w:sz w:val="26"/>
          <w:szCs w:val="26"/>
          <w:lang w:val="sr-Latn-CS"/>
        </w:rPr>
        <w:t xml:space="preserve"> odredbe člana 7</w:t>
      </w:r>
      <w:r w:rsidR="00996232" w:rsidRPr="006B28E2">
        <w:rPr>
          <w:rFonts w:ascii="Arial Narrow" w:hAnsi="Arial Narrow"/>
          <w:i/>
          <w:sz w:val="26"/>
          <w:szCs w:val="26"/>
          <w:lang w:val="sr-Latn-CS"/>
        </w:rPr>
        <w:t>.</w:t>
      </w:r>
      <w:r w:rsidRPr="006B28E2">
        <w:rPr>
          <w:rFonts w:ascii="Arial Narrow" w:hAnsi="Arial Narrow"/>
          <w:i/>
          <w:sz w:val="26"/>
          <w:szCs w:val="26"/>
          <w:lang w:val="sr-Latn-CS"/>
        </w:rPr>
        <w:t xml:space="preserve"> stav 2</w:t>
      </w:r>
      <w:r w:rsidR="00996232" w:rsidRPr="006B28E2">
        <w:rPr>
          <w:rFonts w:ascii="Arial Narrow" w:hAnsi="Arial Narrow"/>
          <w:i/>
          <w:sz w:val="26"/>
          <w:szCs w:val="26"/>
          <w:lang w:val="sr-Latn-CS"/>
        </w:rPr>
        <w:t>.</w:t>
      </w:r>
      <w:r w:rsidRPr="006B28E2">
        <w:rPr>
          <w:rFonts w:ascii="Arial Narrow" w:hAnsi="Arial Narrow"/>
          <w:i/>
          <w:sz w:val="26"/>
          <w:szCs w:val="26"/>
          <w:lang w:val="sr-Latn-CS"/>
        </w:rPr>
        <w:t>, u dijelu koji glasi: „u skladu sa odlukom Savjeta“, člana 15</w:t>
      </w:r>
      <w:r w:rsidR="00996232" w:rsidRPr="006B28E2">
        <w:rPr>
          <w:rFonts w:ascii="Arial Narrow" w:hAnsi="Arial Narrow"/>
          <w:i/>
          <w:sz w:val="26"/>
          <w:szCs w:val="26"/>
          <w:lang w:val="sr-Latn-CS"/>
        </w:rPr>
        <w:t>.</w:t>
      </w:r>
      <w:r w:rsidRPr="006B28E2">
        <w:rPr>
          <w:rFonts w:ascii="Arial Narrow" w:hAnsi="Arial Narrow"/>
          <w:i/>
          <w:sz w:val="26"/>
          <w:szCs w:val="26"/>
          <w:lang w:val="sr-Latn-CS"/>
        </w:rPr>
        <w:t xml:space="preserve"> stav 1</w:t>
      </w:r>
      <w:r w:rsidR="00996232" w:rsidRPr="006B28E2">
        <w:rPr>
          <w:rFonts w:ascii="Arial Narrow" w:hAnsi="Arial Narrow"/>
          <w:i/>
          <w:sz w:val="26"/>
          <w:szCs w:val="26"/>
          <w:lang w:val="sr-Latn-CS"/>
        </w:rPr>
        <w:t>.</w:t>
      </w:r>
      <w:r w:rsidRPr="006B28E2">
        <w:rPr>
          <w:rFonts w:ascii="Arial Narrow" w:hAnsi="Arial Narrow"/>
          <w:i/>
          <w:sz w:val="26"/>
          <w:szCs w:val="26"/>
          <w:lang w:val="sr-Latn-CS"/>
        </w:rPr>
        <w:t xml:space="preserve"> tačka 8</w:t>
      </w:r>
      <w:r w:rsidR="00996232" w:rsidRPr="006B28E2">
        <w:rPr>
          <w:rFonts w:ascii="Arial Narrow" w:hAnsi="Arial Narrow"/>
          <w:i/>
          <w:sz w:val="26"/>
          <w:szCs w:val="26"/>
          <w:lang w:val="sr-Latn-CS"/>
        </w:rPr>
        <w:t>.</w:t>
      </w:r>
      <w:r w:rsidRPr="006B28E2">
        <w:rPr>
          <w:rFonts w:ascii="Arial Narrow" w:hAnsi="Arial Narrow"/>
          <w:i/>
          <w:sz w:val="26"/>
          <w:szCs w:val="26"/>
          <w:lang w:val="sr-Latn-CS"/>
        </w:rPr>
        <w:t>, člana 19</w:t>
      </w:r>
      <w:r w:rsidR="00996232" w:rsidRPr="006B28E2">
        <w:rPr>
          <w:rFonts w:ascii="Arial Narrow" w:hAnsi="Arial Narrow"/>
          <w:i/>
          <w:sz w:val="26"/>
          <w:szCs w:val="26"/>
          <w:lang w:val="sr-Latn-CS"/>
        </w:rPr>
        <w:t xml:space="preserve">. </w:t>
      </w:r>
      <w:r w:rsidR="00237B9D" w:rsidRPr="006B28E2">
        <w:rPr>
          <w:rFonts w:ascii="Arial Narrow" w:hAnsi="Arial Narrow"/>
          <w:i/>
          <w:sz w:val="26"/>
          <w:szCs w:val="26"/>
          <w:lang w:val="sr-Latn-CS"/>
        </w:rPr>
        <w:t>t</w:t>
      </w:r>
      <w:r w:rsidR="00996232" w:rsidRPr="006B28E2">
        <w:rPr>
          <w:rFonts w:ascii="Arial Narrow" w:hAnsi="Arial Narrow"/>
          <w:i/>
          <w:sz w:val="26"/>
          <w:szCs w:val="26"/>
          <w:lang w:val="sr-Latn-CS"/>
        </w:rPr>
        <w:t xml:space="preserve">ačka 5. </w:t>
      </w:r>
      <w:r w:rsidRPr="006B28E2">
        <w:rPr>
          <w:rFonts w:ascii="Arial Narrow" w:hAnsi="Arial Narrow"/>
          <w:i/>
          <w:sz w:val="26"/>
          <w:szCs w:val="26"/>
          <w:lang w:val="sr-Latn-CS"/>
        </w:rPr>
        <w:t xml:space="preserve"> u dijelu koji glasi: „uz saglasnost Savjeta Agencije“ i tačke 6</w:t>
      </w:r>
      <w:r w:rsidR="00996232" w:rsidRPr="006B28E2">
        <w:rPr>
          <w:rFonts w:ascii="Arial Narrow" w:hAnsi="Arial Narrow"/>
          <w:i/>
          <w:sz w:val="26"/>
          <w:szCs w:val="26"/>
          <w:lang w:val="sr-Latn-CS"/>
        </w:rPr>
        <w:t>.</w:t>
      </w:r>
      <w:r w:rsidRPr="006B28E2">
        <w:rPr>
          <w:rFonts w:ascii="Arial Narrow" w:hAnsi="Arial Narrow"/>
          <w:i/>
          <w:sz w:val="26"/>
          <w:szCs w:val="26"/>
          <w:lang w:val="sr-Latn-CS"/>
        </w:rPr>
        <w:t xml:space="preserve"> Statuta Agencije za zaštitu ličnih podataka i slobodan pristup informacijama, br. 299/13, od 27. februara 2013. </w:t>
      </w:r>
      <w:r w:rsidR="00996232" w:rsidRPr="006B28E2">
        <w:rPr>
          <w:rFonts w:ascii="Arial Narrow" w:hAnsi="Arial Narrow"/>
          <w:i/>
          <w:sz w:val="26"/>
          <w:szCs w:val="26"/>
          <w:lang w:val="sr-Latn-CS"/>
        </w:rPr>
        <w:t>G</w:t>
      </w:r>
      <w:r w:rsidRPr="006B28E2">
        <w:rPr>
          <w:rFonts w:ascii="Arial Narrow" w:hAnsi="Arial Narrow"/>
          <w:i/>
          <w:sz w:val="26"/>
          <w:szCs w:val="26"/>
          <w:lang w:val="sr-Latn-CS"/>
        </w:rPr>
        <w:t>odine</w:t>
      </w:r>
      <w:r w:rsidR="00996232" w:rsidRPr="006B28E2">
        <w:rPr>
          <w:rFonts w:ascii="Arial Narrow" w:hAnsi="Arial Narrow"/>
          <w:i/>
          <w:sz w:val="26"/>
          <w:szCs w:val="26"/>
          <w:lang w:val="sr-Latn-CS"/>
        </w:rPr>
        <w:t>, koji je onio Savjet Agencije.</w:t>
      </w:r>
    </w:p>
    <w:p w:rsidR="006B28E2" w:rsidRPr="006B28E2" w:rsidRDefault="006B28E2" w:rsidP="006B28E2">
      <w:pPr>
        <w:pStyle w:val="ListParagraph"/>
        <w:spacing w:after="0" w:line="240" w:lineRule="auto"/>
        <w:ind w:left="360"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9779B2" w:rsidRDefault="00092268" w:rsidP="00995479">
      <w:pPr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6B28E2">
        <w:rPr>
          <w:rFonts w:ascii="Arial Narrow" w:hAnsi="Arial Narrow"/>
          <w:i/>
          <w:sz w:val="26"/>
          <w:szCs w:val="26"/>
          <w:lang w:val="sr-Latn-CS"/>
        </w:rPr>
        <w:t xml:space="preserve">    </w:t>
      </w:r>
      <w:r w:rsidR="00467B0D" w:rsidRPr="009779B2">
        <w:rPr>
          <w:rFonts w:ascii="Arial Narrow" w:hAnsi="Arial Narrow"/>
          <w:i/>
          <w:sz w:val="26"/>
          <w:szCs w:val="26"/>
          <w:lang w:val="sr-Latn-CS"/>
        </w:rPr>
        <w:t>Ova odluka objaviće se u „Službenom listu Crne Gore“</w:t>
      </w:r>
      <w:r w:rsidR="00467B0D">
        <w:rPr>
          <w:rFonts w:ascii="Arial Narrow" w:hAnsi="Arial Narrow"/>
          <w:i/>
          <w:sz w:val="26"/>
          <w:szCs w:val="26"/>
          <w:lang w:val="sr-Latn-CS"/>
        </w:rPr>
        <w:t xml:space="preserve"> i na način na koji je objavljen Statut.</w:t>
      </w:r>
    </w:p>
    <w:p w:rsidR="00995479" w:rsidRDefault="00995479" w:rsidP="006B28E2">
      <w:pPr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BC5096" w:rsidRDefault="00467B0D" w:rsidP="006B28E2">
      <w:pPr>
        <w:pStyle w:val="ListParagraph"/>
        <w:numPr>
          <w:ilvl w:val="0"/>
          <w:numId w:val="14"/>
        </w:numPr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6B28E2"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 w:rsidRPr="006B28E2">
        <w:rPr>
          <w:rFonts w:ascii="Arial Narrow" w:hAnsi="Arial Narrow"/>
          <w:b/>
          <w:i/>
          <w:sz w:val="26"/>
          <w:szCs w:val="26"/>
          <w:lang w:val="sr-Latn-CS"/>
        </w:rPr>
        <w:t>U-II broj 42/16,</w:t>
      </w:r>
      <w:r w:rsidR="00DA7321" w:rsidRPr="006B28E2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Pr="006B28E2">
        <w:rPr>
          <w:rFonts w:ascii="Arial Narrow" w:hAnsi="Arial Narrow"/>
          <w:b/>
          <w:i/>
          <w:sz w:val="26"/>
          <w:szCs w:val="26"/>
          <w:lang w:val="sr-Latn-CS"/>
        </w:rPr>
        <w:t>donio odluku kojom se ukida</w:t>
      </w:r>
      <w:r w:rsidRPr="006B28E2">
        <w:rPr>
          <w:rFonts w:ascii="Arial Narrow" w:hAnsi="Arial Narrow"/>
          <w:i/>
          <w:sz w:val="26"/>
          <w:szCs w:val="26"/>
          <w:lang w:val="sr-Latn-CS"/>
        </w:rPr>
        <w:t xml:space="preserve"> odredba člana 10.stav 1.</w:t>
      </w:r>
      <w:r w:rsidR="00BC5096" w:rsidRPr="006B28E2">
        <w:rPr>
          <w:rFonts w:ascii="Arial Narrow" w:hAnsi="Arial Narrow"/>
          <w:i/>
          <w:lang w:val="sr-Latn-CS"/>
        </w:rPr>
        <w:t xml:space="preserve"> </w:t>
      </w:r>
      <w:r w:rsidR="00BC5096" w:rsidRPr="006B28E2">
        <w:rPr>
          <w:rFonts w:ascii="Arial Narrow" w:hAnsi="Arial Narrow"/>
          <w:i/>
          <w:sz w:val="26"/>
          <w:szCs w:val="26"/>
          <w:lang w:val="sr-Latn-CS"/>
        </w:rPr>
        <w:t>tačka 2</w:t>
      </w:r>
      <w:r w:rsidR="00996232" w:rsidRPr="006B28E2">
        <w:rPr>
          <w:rFonts w:ascii="Arial Narrow" w:hAnsi="Arial Narrow"/>
          <w:i/>
          <w:sz w:val="26"/>
          <w:szCs w:val="26"/>
          <w:lang w:val="sr-Latn-CS"/>
        </w:rPr>
        <w:t>.</w:t>
      </w:r>
      <w:r w:rsidR="00BC5096" w:rsidRPr="006B28E2">
        <w:rPr>
          <w:rFonts w:ascii="Arial Narrow" w:hAnsi="Arial Narrow"/>
          <w:i/>
          <w:sz w:val="26"/>
          <w:szCs w:val="26"/>
          <w:lang w:val="sr-Latn-CS"/>
        </w:rPr>
        <w:t xml:space="preserve"> alineja 2.3.1. Odluke o porezu na nepokretnosti („Službeni list Crne Gore – opštinski </w:t>
      </w:r>
      <w:r w:rsidR="00BC5096" w:rsidRPr="006B28E2">
        <w:rPr>
          <w:rFonts w:ascii="Arial Narrow" w:hAnsi="Arial Narrow"/>
          <w:i/>
          <w:sz w:val="26"/>
          <w:szCs w:val="26"/>
          <w:lang w:val="sr-Latn-CS"/>
        </w:rPr>
        <w:lastRenderedPageBreak/>
        <w:t>propisi“, br. 48/15), koju je donijela Skupština opštine Pljevlja</w:t>
      </w:r>
      <w:r w:rsidR="00996232" w:rsidRPr="006B28E2">
        <w:rPr>
          <w:rFonts w:ascii="Arial Narrow" w:hAnsi="Arial Narrow"/>
          <w:i/>
          <w:sz w:val="26"/>
          <w:szCs w:val="26"/>
          <w:lang w:val="sr-Latn-CS"/>
        </w:rPr>
        <w:t xml:space="preserve"> i prtestaje da važi danom objavljivanja ove odluke.</w:t>
      </w:r>
    </w:p>
    <w:p w:rsidR="006B28E2" w:rsidRPr="006B28E2" w:rsidRDefault="006B28E2" w:rsidP="006B28E2">
      <w:pPr>
        <w:pStyle w:val="ListParagraph"/>
        <w:spacing w:after="0" w:line="240" w:lineRule="auto"/>
        <w:ind w:left="360"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BC5096" w:rsidRDefault="00BC5096" w:rsidP="006B28E2">
      <w:pPr>
        <w:spacing w:after="0" w:line="240" w:lineRule="auto"/>
        <w:ind w:left="360"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DA7321">
        <w:rPr>
          <w:rFonts w:ascii="Arial Narrow" w:hAnsi="Arial Narrow"/>
          <w:i/>
          <w:sz w:val="26"/>
          <w:szCs w:val="26"/>
          <w:lang w:val="sr-Latn-CS"/>
        </w:rPr>
        <w:t>Ova odluka objaviće se u „Službenom listu Crne Gore“ i na način na koji je objavljena Odluka.</w:t>
      </w:r>
    </w:p>
    <w:p w:rsidR="00995479" w:rsidRPr="00DA7321" w:rsidRDefault="00995479" w:rsidP="00995479">
      <w:pPr>
        <w:spacing w:after="0" w:line="240" w:lineRule="auto"/>
        <w:ind w:right="-550"/>
        <w:jc w:val="both"/>
        <w:rPr>
          <w:rFonts w:ascii="Arial Narrow" w:hAnsi="Arial Narrow"/>
          <w:i/>
          <w:lang w:val="sr-Latn-CS"/>
        </w:rPr>
      </w:pPr>
    </w:p>
    <w:p w:rsidR="00BC5096" w:rsidRDefault="00BC5096" w:rsidP="006B28E2">
      <w:pPr>
        <w:pStyle w:val="ListParagraph"/>
        <w:numPr>
          <w:ilvl w:val="0"/>
          <w:numId w:val="14"/>
        </w:numPr>
        <w:spacing w:after="0" w:line="240" w:lineRule="auto"/>
        <w:ind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  <w:r w:rsidRPr="00BC5096">
        <w:rPr>
          <w:rFonts w:ascii="Arial Narrow" w:hAnsi="Arial Narrow"/>
          <w:i/>
          <w:sz w:val="26"/>
          <w:szCs w:val="26"/>
          <w:lang w:val="sr-Latn-CS"/>
        </w:rPr>
        <w:t xml:space="preserve">u  predmetu </w:t>
      </w:r>
      <w:r w:rsidRPr="00DA7321">
        <w:rPr>
          <w:rFonts w:ascii="Arial Narrow" w:hAnsi="Arial Narrow"/>
          <w:b/>
          <w:i/>
          <w:sz w:val="26"/>
          <w:szCs w:val="26"/>
          <w:lang w:val="sr-Latn-CS"/>
        </w:rPr>
        <w:t>U-II broj 3/17,</w:t>
      </w:r>
      <w:r w:rsidR="00DA7321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 w:rsidRPr="00DA7321">
        <w:rPr>
          <w:rFonts w:ascii="Arial Narrow" w:hAnsi="Arial Narrow"/>
          <w:b/>
          <w:i/>
          <w:sz w:val="26"/>
          <w:szCs w:val="26"/>
          <w:lang w:val="sr-Latn-CS"/>
        </w:rPr>
        <w:t>donio odluku kojom se ukida</w:t>
      </w:r>
      <w:r w:rsidRPr="00BC5096">
        <w:rPr>
          <w:rFonts w:ascii="Arial Narrow" w:hAnsi="Arial Narrow"/>
          <w:i/>
          <w:sz w:val="26"/>
          <w:szCs w:val="26"/>
          <w:lang w:val="sr-Latn-CS"/>
        </w:rPr>
        <w:t xml:space="preserve"> odredba člana 4</w:t>
      </w:r>
      <w:r w:rsidR="00DA7321">
        <w:rPr>
          <w:rFonts w:ascii="Arial Narrow" w:hAnsi="Arial Narrow"/>
          <w:i/>
          <w:sz w:val="26"/>
          <w:szCs w:val="26"/>
          <w:lang w:val="sr-Latn-CS"/>
        </w:rPr>
        <w:t>.</w:t>
      </w:r>
      <w:r w:rsidRPr="00BC5096">
        <w:rPr>
          <w:rFonts w:ascii="Arial Narrow" w:hAnsi="Arial Narrow"/>
          <w:i/>
          <w:sz w:val="26"/>
          <w:szCs w:val="26"/>
          <w:lang w:val="sr-Latn-CS"/>
        </w:rPr>
        <w:t xml:space="preserve"> stav 2</w:t>
      </w:r>
      <w:r w:rsidR="00DA7321">
        <w:rPr>
          <w:rFonts w:ascii="Arial Narrow" w:hAnsi="Arial Narrow"/>
          <w:i/>
          <w:sz w:val="26"/>
          <w:szCs w:val="26"/>
          <w:lang w:val="sr-Latn-CS"/>
        </w:rPr>
        <w:t>.</w:t>
      </w:r>
      <w:r w:rsidRPr="00BC5096">
        <w:rPr>
          <w:rFonts w:ascii="Arial Narrow" w:hAnsi="Arial Narrow"/>
          <w:i/>
          <w:sz w:val="26"/>
          <w:szCs w:val="26"/>
          <w:lang w:val="sr-Latn-CS"/>
        </w:rPr>
        <w:t>, u dijelu koji glasi: „vlasnik ili“, Odluke o lokalnim komunalnim taksama („Službeni list Republike Crne Gore – opštinski propisi“, br. 3/07 i 5/07 i „Službeni list Crne Gore – opštinski propisi“, br. 13/10, 12/12, 7/14, 1/16 i 26/16), koju je don</w:t>
      </w:r>
      <w:r w:rsidR="00996232">
        <w:rPr>
          <w:rFonts w:ascii="Arial Narrow" w:hAnsi="Arial Narrow"/>
          <w:i/>
          <w:sz w:val="26"/>
          <w:szCs w:val="26"/>
          <w:lang w:val="sr-Latn-CS"/>
        </w:rPr>
        <w:t>ijela Skupština opštine Žabljak i prestaje da važi danom objavljivanja ove Odluke.</w:t>
      </w:r>
    </w:p>
    <w:p w:rsidR="006B28E2" w:rsidRPr="00BC5096" w:rsidRDefault="006B28E2" w:rsidP="006B28E2">
      <w:pPr>
        <w:pStyle w:val="ListParagraph"/>
        <w:spacing w:after="0" w:line="240" w:lineRule="auto"/>
        <w:ind w:left="360"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DA7321" w:rsidRPr="006B28E2" w:rsidRDefault="00DA7321" w:rsidP="006B28E2">
      <w:pPr>
        <w:spacing w:after="0" w:line="240" w:lineRule="auto"/>
        <w:ind w:left="360" w:right="-550"/>
        <w:jc w:val="both"/>
        <w:rPr>
          <w:rFonts w:ascii="Arial Narrow" w:hAnsi="Arial Narrow"/>
          <w:i/>
          <w:lang w:val="sr-Latn-CS"/>
        </w:rPr>
      </w:pPr>
      <w:r w:rsidRPr="006B28E2">
        <w:rPr>
          <w:rFonts w:ascii="Arial Narrow" w:hAnsi="Arial Narrow"/>
          <w:i/>
          <w:sz w:val="26"/>
          <w:szCs w:val="26"/>
          <w:lang w:val="sr-Latn-CS"/>
        </w:rPr>
        <w:t>Ova odluka objaviće se u „Službenom listu Crne Gore“ i na način na koji je objavljena Odluka.</w:t>
      </w:r>
    </w:p>
    <w:p w:rsidR="00BC5096" w:rsidRPr="00DA7321" w:rsidRDefault="00BC5096" w:rsidP="00995479">
      <w:pPr>
        <w:spacing w:after="0" w:line="240" w:lineRule="auto"/>
        <w:ind w:right="-550"/>
        <w:jc w:val="both"/>
        <w:rPr>
          <w:rFonts w:ascii="Arial Narrow" w:hAnsi="Arial Narrow"/>
          <w:i/>
          <w:lang w:val="sr-Latn-CS"/>
        </w:rPr>
      </w:pPr>
    </w:p>
    <w:p w:rsidR="00E2515B" w:rsidRPr="00E2515B" w:rsidRDefault="00E2515B" w:rsidP="00995479">
      <w:pPr>
        <w:pStyle w:val="ListParagraph"/>
        <w:spacing w:after="0" w:line="240" w:lineRule="auto"/>
        <w:ind w:left="142" w:right="-55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5F3A44" w:rsidRDefault="005F3A44" w:rsidP="00995479">
      <w:pPr>
        <w:tabs>
          <w:tab w:val="num" w:pos="0"/>
        </w:tabs>
        <w:spacing w:after="0" w:line="240" w:lineRule="auto"/>
        <w:ind w:right="-550" w:firstLine="426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b/>
          <w:i/>
          <w:sz w:val="26"/>
          <w:szCs w:val="26"/>
          <w:lang w:val="sr-Latn-CS"/>
        </w:rPr>
        <w:t>II – Postupak po ustavnim žalbama</w:t>
      </w:r>
    </w:p>
    <w:p w:rsidR="005F3A44" w:rsidRDefault="005F3A44" w:rsidP="00995479">
      <w:pPr>
        <w:tabs>
          <w:tab w:val="num" w:pos="0"/>
        </w:tabs>
        <w:spacing w:after="0" w:line="240" w:lineRule="auto"/>
        <w:ind w:right="-550" w:firstLine="426"/>
        <w:jc w:val="both"/>
        <w:rPr>
          <w:rFonts w:ascii="Arial Narrow" w:hAnsi="Arial Narrow"/>
          <w:b/>
          <w:i/>
          <w:sz w:val="26"/>
          <w:szCs w:val="26"/>
        </w:rPr>
      </w:pPr>
    </w:p>
    <w:p w:rsidR="00F84236" w:rsidRDefault="005F3A44" w:rsidP="00F84236">
      <w:pPr>
        <w:pStyle w:val="ListParagraph"/>
        <w:numPr>
          <w:ilvl w:val="0"/>
          <w:numId w:val="14"/>
        </w:numPr>
        <w:tabs>
          <w:tab w:val="num" w:pos="0"/>
        </w:tabs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  <w:proofErr w:type="gramStart"/>
      <w:r w:rsidRPr="00F84236">
        <w:rPr>
          <w:rFonts w:ascii="Arial Narrow" w:hAnsi="Arial Narrow"/>
          <w:i/>
          <w:sz w:val="26"/>
          <w:szCs w:val="26"/>
        </w:rPr>
        <w:t>u</w:t>
      </w:r>
      <w:proofErr w:type="gramEnd"/>
      <w:r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84236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F84236"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r w:rsidR="00582037" w:rsidRPr="00F84236"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 w:rsidRPr="00F84236">
        <w:rPr>
          <w:rFonts w:ascii="Arial Narrow" w:hAnsi="Arial Narrow"/>
          <w:b/>
          <w:i/>
          <w:sz w:val="26"/>
          <w:szCs w:val="26"/>
        </w:rPr>
        <w:t xml:space="preserve">-III br. </w:t>
      </w:r>
      <w:r w:rsidR="00DA7321" w:rsidRPr="00F84236">
        <w:rPr>
          <w:rFonts w:ascii="Arial Narrow" w:hAnsi="Arial Narrow"/>
          <w:b/>
          <w:i/>
          <w:sz w:val="26"/>
          <w:szCs w:val="26"/>
        </w:rPr>
        <w:t>35/</w:t>
      </w:r>
      <w:r w:rsidR="00582037" w:rsidRPr="00F84236">
        <w:rPr>
          <w:rFonts w:ascii="Arial Narrow" w:hAnsi="Arial Narrow"/>
          <w:b/>
          <w:i/>
          <w:sz w:val="26"/>
          <w:szCs w:val="26"/>
        </w:rPr>
        <w:t>1</w:t>
      </w:r>
      <w:r w:rsidR="00DA7321" w:rsidRPr="00F84236">
        <w:rPr>
          <w:rFonts w:ascii="Arial Narrow" w:hAnsi="Arial Narrow"/>
          <w:b/>
          <w:i/>
          <w:sz w:val="26"/>
          <w:szCs w:val="26"/>
        </w:rPr>
        <w:t>4</w:t>
      </w:r>
      <w:r w:rsidRPr="00F84236">
        <w:rPr>
          <w:rFonts w:ascii="Arial Narrow" w:hAnsi="Arial Narrow"/>
          <w:b/>
          <w:i/>
          <w:sz w:val="26"/>
          <w:szCs w:val="26"/>
        </w:rPr>
        <w:t>,</w:t>
      </w:r>
      <w:r w:rsidRPr="00F84236">
        <w:rPr>
          <w:rFonts w:ascii="Arial Narrow" w:hAnsi="Arial Narrow"/>
          <w:i/>
          <w:sz w:val="26"/>
          <w:szCs w:val="26"/>
        </w:rPr>
        <w:t xml:space="preserve"> </w:t>
      </w:r>
      <w:r w:rsidR="00DA7321" w:rsidRPr="00F84236">
        <w:rPr>
          <w:rFonts w:ascii="Arial Narrow" w:hAnsi="Arial Narrow"/>
          <w:i/>
          <w:sz w:val="26"/>
          <w:szCs w:val="26"/>
        </w:rPr>
        <w:t xml:space="preserve"> </w:t>
      </w:r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predlog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sudije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izvjestioca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nije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dobio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potrebnu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većinu</w:t>
      </w:r>
      <w:proofErr w:type="spellEnd"/>
      <w:r w:rsidR="00582037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glasova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.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Saglasno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odredbi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člana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80. </w:t>
      </w:r>
      <w:proofErr w:type="spellStart"/>
      <w:proofErr w:type="gramStart"/>
      <w:r w:rsidR="00DB13AF" w:rsidRPr="00F84236">
        <w:rPr>
          <w:rFonts w:ascii="Arial Narrow" w:hAnsi="Arial Narrow"/>
          <w:i/>
          <w:sz w:val="26"/>
          <w:szCs w:val="26"/>
        </w:rPr>
        <w:t>stav</w:t>
      </w:r>
      <w:proofErr w:type="spellEnd"/>
      <w:proofErr w:type="gramEnd"/>
      <w:r w:rsidR="00DB13AF" w:rsidRPr="00F84236">
        <w:rPr>
          <w:rFonts w:ascii="Arial Narrow" w:hAnsi="Arial Narrow"/>
          <w:i/>
          <w:sz w:val="26"/>
          <w:szCs w:val="26"/>
        </w:rPr>
        <w:t xml:space="preserve"> 3.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Poslovnika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Ustavnog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suda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zadužen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drugi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sudija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da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izradi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prijedlog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odluke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skladu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sa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stavom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većine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sudija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>,</w:t>
      </w:r>
    </w:p>
    <w:p w:rsidR="00F84236" w:rsidRDefault="00F84236" w:rsidP="00F84236">
      <w:pPr>
        <w:pStyle w:val="ListParagraph"/>
        <w:spacing w:after="0" w:line="240" w:lineRule="auto"/>
        <w:ind w:left="360"/>
        <w:jc w:val="both"/>
        <w:rPr>
          <w:rFonts w:ascii="Arial Narrow" w:hAnsi="Arial Narrow"/>
          <w:i/>
          <w:sz w:val="26"/>
          <w:szCs w:val="26"/>
        </w:rPr>
      </w:pPr>
    </w:p>
    <w:p w:rsidR="00F84236" w:rsidRDefault="005F3A44" w:rsidP="00F84236">
      <w:pPr>
        <w:pStyle w:val="ListParagraph"/>
        <w:numPr>
          <w:ilvl w:val="0"/>
          <w:numId w:val="14"/>
        </w:numPr>
        <w:tabs>
          <w:tab w:val="num" w:pos="0"/>
        </w:tabs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  <w:r w:rsidRPr="00F84236"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 w:rsidRPr="00F84236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F84236"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r w:rsidRPr="00F84236"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 w:rsidRPr="00F84236">
        <w:rPr>
          <w:rFonts w:ascii="Arial Narrow" w:hAnsi="Arial Narrow"/>
          <w:b/>
          <w:i/>
          <w:sz w:val="26"/>
          <w:szCs w:val="26"/>
        </w:rPr>
        <w:t xml:space="preserve">-III br. </w:t>
      </w:r>
      <w:r w:rsidR="00DA7321" w:rsidRPr="00F84236">
        <w:rPr>
          <w:rFonts w:ascii="Arial Narrow" w:hAnsi="Arial Narrow"/>
          <w:b/>
          <w:i/>
          <w:sz w:val="26"/>
          <w:szCs w:val="26"/>
        </w:rPr>
        <w:t>39/14</w:t>
      </w:r>
      <w:r w:rsidRPr="00F84236">
        <w:rPr>
          <w:rFonts w:ascii="Arial Narrow" w:hAnsi="Arial Narrow"/>
          <w:b/>
          <w:i/>
          <w:sz w:val="26"/>
          <w:szCs w:val="26"/>
        </w:rPr>
        <w:t xml:space="preserve">,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većinom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glasova</w:t>
      </w:r>
      <w:proofErr w:type="spellEnd"/>
      <w:r w:rsidR="00DB13AF" w:rsidRPr="00F84236">
        <w:rPr>
          <w:rFonts w:ascii="Arial Narrow" w:hAnsi="Arial Narrow"/>
          <w:b/>
          <w:i/>
          <w:sz w:val="26"/>
          <w:szCs w:val="26"/>
        </w:rPr>
        <w:t>,</w:t>
      </w:r>
      <w:r w:rsidR="00DA7321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A7321" w:rsidRPr="00F84236">
        <w:rPr>
          <w:rFonts w:ascii="Arial Narrow" w:hAnsi="Arial Narrow"/>
          <w:i/>
          <w:sz w:val="26"/>
          <w:szCs w:val="26"/>
        </w:rPr>
        <w:t>usvo</w:t>
      </w:r>
      <w:r w:rsidR="00582037" w:rsidRPr="00F84236">
        <w:rPr>
          <w:rFonts w:ascii="Arial Narrow" w:hAnsi="Arial Narrow"/>
          <w:i/>
          <w:sz w:val="26"/>
          <w:szCs w:val="26"/>
        </w:rPr>
        <w:t>j</w:t>
      </w:r>
      <w:r w:rsidR="00DA7321" w:rsidRPr="00F84236">
        <w:rPr>
          <w:rFonts w:ascii="Arial Narrow" w:hAnsi="Arial Narrow"/>
          <w:i/>
          <w:sz w:val="26"/>
          <w:szCs w:val="26"/>
        </w:rPr>
        <w:t>io</w:t>
      </w:r>
      <w:proofErr w:type="spellEnd"/>
      <w:r w:rsidR="00DA7321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84236">
        <w:rPr>
          <w:rFonts w:ascii="Arial Narrow" w:hAnsi="Arial Narrow"/>
          <w:i/>
          <w:sz w:val="26"/>
          <w:szCs w:val="26"/>
        </w:rPr>
        <w:t>ustavnu</w:t>
      </w:r>
      <w:proofErr w:type="spellEnd"/>
      <w:r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84236">
        <w:rPr>
          <w:rFonts w:ascii="Arial Narrow" w:hAnsi="Arial Narrow"/>
          <w:i/>
          <w:sz w:val="26"/>
          <w:szCs w:val="26"/>
        </w:rPr>
        <w:t>žalbu</w:t>
      </w:r>
      <w:proofErr w:type="spellEnd"/>
      <w:r w:rsidRPr="00F84236">
        <w:rPr>
          <w:rFonts w:ascii="Arial Narrow" w:hAnsi="Arial Narrow"/>
          <w:i/>
          <w:sz w:val="26"/>
          <w:szCs w:val="26"/>
        </w:rPr>
        <w:t>,</w:t>
      </w:r>
    </w:p>
    <w:p w:rsidR="00F84236" w:rsidRPr="00F84236" w:rsidRDefault="00F84236" w:rsidP="00F84236">
      <w:pPr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</w:p>
    <w:p w:rsidR="00F84236" w:rsidRDefault="005F3A44" w:rsidP="00F84236">
      <w:pPr>
        <w:pStyle w:val="ListParagraph"/>
        <w:numPr>
          <w:ilvl w:val="0"/>
          <w:numId w:val="14"/>
        </w:numPr>
        <w:tabs>
          <w:tab w:val="num" w:pos="0"/>
        </w:tabs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  <w:proofErr w:type="gramStart"/>
      <w:r w:rsidRPr="00F84236">
        <w:rPr>
          <w:rFonts w:ascii="Arial Narrow" w:hAnsi="Arial Narrow"/>
          <w:i/>
          <w:sz w:val="26"/>
          <w:szCs w:val="26"/>
        </w:rPr>
        <w:t>u</w:t>
      </w:r>
      <w:proofErr w:type="gramEnd"/>
      <w:r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84236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84236">
        <w:rPr>
          <w:rFonts w:ascii="Arial Narrow" w:hAnsi="Arial Narrow"/>
          <w:b/>
          <w:i/>
          <w:sz w:val="26"/>
          <w:szCs w:val="26"/>
        </w:rPr>
        <w:t>U</w:t>
      </w:r>
      <w:r w:rsidR="00582037" w:rsidRPr="00F84236">
        <w:rPr>
          <w:rFonts w:ascii="Arial Narrow" w:hAnsi="Arial Narrow"/>
          <w:b/>
          <w:i/>
          <w:sz w:val="26"/>
          <w:szCs w:val="26"/>
        </w:rPr>
        <w:t>ž</w:t>
      </w:r>
      <w:proofErr w:type="spellEnd"/>
      <w:r w:rsidRPr="00F84236">
        <w:rPr>
          <w:rFonts w:ascii="Arial Narrow" w:hAnsi="Arial Narrow"/>
          <w:b/>
          <w:i/>
          <w:sz w:val="26"/>
          <w:szCs w:val="26"/>
        </w:rPr>
        <w:t xml:space="preserve">-III br. </w:t>
      </w:r>
      <w:r w:rsidR="00DA7321" w:rsidRPr="00F84236">
        <w:rPr>
          <w:rFonts w:ascii="Arial Narrow" w:hAnsi="Arial Narrow"/>
          <w:b/>
          <w:i/>
          <w:sz w:val="26"/>
          <w:szCs w:val="26"/>
        </w:rPr>
        <w:t>178/1</w:t>
      </w:r>
      <w:r w:rsidR="002D44E0" w:rsidRPr="00F84236">
        <w:rPr>
          <w:rFonts w:ascii="Arial Narrow" w:hAnsi="Arial Narrow"/>
          <w:b/>
          <w:i/>
          <w:sz w:val="26"/>
          <w:szCs w:val="26"/>
        </w:rPr>
        <w:t>4</w:t>
      </w:r>
      <w:r w:rsidRPr="00F84236">
        <w:rPr>
          <w:rFonts w:ascii="Arial Narrow" w:hAnsi="Arial Narrow"/>
          <w:i/>
          <w:sz w:val="26"/>
          <w:szCs w:val="26"/>
        </w:rPr>
        <w:t xml:space="preserve">, 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odložio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donošenje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odluke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>.</w:t>
      </w:r>
    </w:p>
    <w:p w:rsidR="00F84236" w:rsidRPr="00F84236" w:rsidRDefault="00F84236" w:rsidP="00F84236">
      <w:pPr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</w:p>
    <w:p w:rsidR="00F84236" w:rsidRDefault="005F3A44" w:rsidP="00F84236">
      <w:pPr>
        <w:pStyle w:val="ListParagraph"/>
        <w:numPr>
          <w:ilvl w:val="0"/>
          <w:numId w:val="14"/>
        </w:numPr>
        <w:tabs>
          <w:tab w:val="num" w:pos="0"/>
        </w:tabs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  <w:proofErr w:type="gramStart"/>
      <w:r w:rsidRPr="00F84236">
        <w:rPr>
          <w:rFonts w:ascii="Arial Narrow" w:hAnsi="Arial Narrow"/>
          <w:i/>
          <w:sz w:val="26"/>
          <w:szCs w:val="26"/>
        </w:rPr>
        <w:t>u</w:t>
      </w:r>
      <w:proofErr w:type="gramEnd"/>
      <w:r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84236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84236">
        <w:rPr>
          <w:rFonts w:ascii="Arial Narrow" w:hAnsi="Arial Narrow"/>
          <w:b/>
          <w:i/>
          <w:sz w:val="26"/>
          <w:szCs w:val="26"/>
        </w:rPr>
        <w:t>U</w:t>
      </w:r>
      <w:r w:rsidR="00196B1F" w:rsidRPr="00F84236">
        <w:rPr>
          <w:rFonts w:ascii="Arial Narrow" w:hAnsi="Arial Narrow"/>
          <w:b/>
          <w:i/>
          <w:sz w:val="26"/>
          <w:szCs w:val="26"/>
        </w:rPr>
        <w:t>ž</w:t>
      </w:r>
      <w:proofErr w:type="spellEnd"/>
      <w:r w:rsidRPr="00F84236">
        <w:rPr>
          <w:rFonts w:ascii="Arial Narrow" w:hAnsi="Arial Narrow"/>
          <w:b/>
          <w:i/>
          <w:sz w:val="26"/>
          <w:szCs w:val="26"/>
        </w:rPr>
        <w:t xml:space="preserve">-III br. </w:t>
      </w:r>
      <w:r w:rsidR="00DA7321" w:rsidRPr="00F84236">
        <w:rPr>
          <w:rFonts w:ascii="Arial Narrow" w:hAnsi="Arial Narrow"/>
          <w:b/>
          <w:i/>
          <w:sz w:val="26"/>
          <w:szCs w:val="26"/>
        </w:rPr>
        <w:t>752/14</w:t>
      </w:r>
      <w:r w:rsidRPr="00F84236">
        <w:rPr>
          <w:rFonts w:ascii="Arial Narrow" w:hAnsi="Arial Narrow"/>
          <w:b/>
          <w:i/>
          <w:sz w:val="26"/>
          <w:szCs w:val="26"/>
        </w:rPr>
        <w:t xml:space="preserve">, </w:t>
      </w:r>
      <w:r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pr</w:t>
      </w:r>
      <w:r w:rsidR="00582037" w:rsidRPr="00F84236">
        <w:rPr>
          <w:rFonts w:ascii="Arial Narrow" w:hAnsi="Arial Narrow"/>
          <w:i/>
          <w:sz w:val="26"/>
          <w:szCs w:val="26"/>
        </w:rPr>
        <w:t>ij</w:t>
      </w:r>
      <w:r w:rsidR="00DB13AF" w:rsidRPr="00F84236">
        <w:rPr>
          <w:rFonts w:ascii="Arial Narrow" w:hAnsi="Arial Narrow"/>
          <w:i/>
          <w:sz w:val="26"/>
          <w:szCs w:val="26"/>
        </w:rPr>
        <w:t>edlog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sudije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izvjestioca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nije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dobio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potrebnu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većinu</w:t>
      </w:r>
      <w:proofErr w:type="spellEnd"/>
      <w:r w:rsidR="00957A91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glasova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. </w:t>
      </w:r>
      <w:proofErr w:type="spellStart"/>
      <w:proofErr w:type="gramStart"/>
      <w:r w:rsidR="00DB13AF" w:rsidRPr="00F84236">
        <w:rPr>
          <w:rFonts w:ascii="Arial Narrow" w:hAnsi="Arial Narrow"/>
          <w:i/>
          <w:sz w:val="26"/>
          <w:szCs w:val="26"/>
        </w:rPr>
        <w:t>Saglasno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odredbi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člana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80.</w:t>
      </w:r>
      <w:proofErr w:type="gram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proofErr w:type="gramStart"/>
      <w:r w:rsidR="00DB13AF" w:rsidRPr="00F84236">
        <w:rPr>
          <w:rFonts w:ascii="Arial Narrow" w:hAnsi="Arial Narrow"/>
          <w:i/>
          <w:sz w:val="26"/>
          <w:szCs w:val="26"/>
        </w:rPr>
        <w:t>stav</w:t>
      </w:r>
      <w:proofErr w:type="spellEnd"/>
      <w:proofErr w:type="gramEnd"/>
      <w:r w:rsidR="00DB13AF" w:rsidRPr="00F84236">
        <w:rPr>
          <w:rFonts w:ascii="Arial Narrow" w:hAnsi="Arial Narrow"/>
          <w:i/>
          <w:sz w:val="26"/>
          <w:szCs w:val="26"/>
        </w:rPr>
        <w:t xml:space="preserve"> 3.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Poslovnika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Ustavnog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suda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zadužen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je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drugi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sudija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da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izradi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prijedlog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odluke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skladu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sa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stavom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većine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DB13AF" w:rsidRPr="00F84236">
        <w:rPr>
          <w:rFonts w:ascii="Arial Narrow" w:hAnsi="Arial Narrow"/>
          <w:i/>
          <w:sz w:val="26"/>
          <w:szCs w:val="26"/>
        </w:rPr>
        <w:t>sudija</w:t>
      </w:r>
      <w:proofErr w:type="spellEnd"/>
      <w:r w:rsidR="00DB13AF" w:rsidRPr="00F84236">
        <w:rPr>
          <w:rFonts w:ascii="Arial Narrow" w:hAnsi="Arial Narrow"/>
          <w:i/>
          <w:sz w:val="26"/>
          <w:szCs w:val="26"/>
        </w:rPr>
        <w:t>,</w:t>
      </w:r>
    </w:p>
    <w:p w:rsidR="00F84236" w:rsidRDefault="00F84236" w:rsidP="00F84236">
      <w:pPr>
        <w:pStyle w:val="ListParagraph"/>
        <w:spacing w:after="0" w:line="240" w:lineRule="auto"/>
        <w:ind w:left="360"/>
        <w:jc w:val="both"/>
        <w:rPr>
          <w:rFonts w:ascii="Arial Narrow" w:hAnsi="Arial Narrow"/>
          <w:i/>
          <w:sz w:val="26"/>
          <w:szCs w:val="26"/>
        </w:rPr>
      </w:pPr>
    </w:p>
    <w:p w:rsidR="00F84236" w:rsidRDefault="005F3A44" w:rsidP="00F84236">
      <w:pPr>
        <w:pStyle w:val="ListParagraph"/>
        <w:numPr>
          <w:ilvl w:val="0"/>
          <w:numId w:val="14"/>
        </w:numPr>
        <w:tabs>
          <w:tab w:val="num" w:pos="0"/>
        </w:tabs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  <w:r w:rsidRPr="00F84236"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 w:rsidRPr="00F84236">
        <w:rPr>
          <w:rFonts w:ascii="Arial Narrow" w:hAnsi="Arial Narrow"/>
          <w:i/>
          <w:sz w:val="26"/>
          <w:szCs w:val="26"/>
        </w:rPr>
        <w:t>pre</w:t>
      </w:r>
      <w:r w:rsidR="00F84236" w:rsidRPr="00F84236">
        <w:rPr>
          <w:rFonts w:ascii="Arial Narrow" w:hAnsi="Arial Narrow"/>
          <w:i/>
          <w:sz w:val="26"/>
          <w:szCs w:val="26"/>
        </w:rPr>
        <w:t>d</w:t>
      </w:r>
      <w:r w:rsidRPr="00F84236">
        <w:rPr>
          <w:rFonts w:ascii="Arial Narrow" w:hAnsi="Arial Narrow"/>
          <w:i/>
          <w:sz w:val="26"/>
          <w:szCs w:val="26"/>
        </w:rPr>
        <w:t>metu</w:t>
      </w:r>
      <w:proofErr w:type="spellEnd"/>
      <w:r w:rsidRPr="00F84236">
        <w:rPr>
          <w:rFonts w:ascii="Arial Narrow" w:hAnsi="Arial Narrow"/>
          <w:i/>
          <w:sz w:val="26"/>
          <w:szCs w:val="26"/>
        </w:rPr>
        <w:t xml:space="preserve">   </w:t>
      </w:r>
      <w:proofErr w:type="spellStart"/>
      <w:r w:rsidRPr="00F84236">
        <w:rPr>
          <w:rFonts w:ascii="Arial Narrow" w:hAnsi="Arial Narrow"/>
          <w:b/>
          <w:i/>
          <w:sz w:val="26"/>
          <w:szCs w:val="26"/>
        </w:rPr>
        <w:t>U</w:t>
      </w:r>
      <w:r w:rsidR="00196B1F" w:rsidRPr="00F84236">
        <w:rPr>
          <w:rFonts w:ascii="Arial Narrow" w:hAnsi="Arial Narrow"/>
          <w:b/>
          <w:i/>
          <w:sz w:val="26"/>
          <w:szCs w:val="26"/>
        </w:rPr>
        <w:t>ž</w:t>
      </w:r>
      <w:proofErr w:type="spellEnd"/>
      <w:r w:rsidRPr="00F84236">
        <w:rPr>
          <w:rFonts w:ascii="Arial Narrow" w:hAnsi="Arial Narrow"/>
          <w:b/>
          <w:i/>
          <w:sz w:val="26"/>
          <w:szCs w:val="26"/>
        </w:rPr>
        <w:t xml:space="preserve">-III br. </w:t>
      </w:r>
      <w:r w:rsidR="00DA7321" w:rsidRPr="00F84236">
        <w:rPr>
          <w:rFonts w:ascii="Arial Narrow" w:hAnsi="Arial Narrow"/>
          <w:b/>
          <w:i/>
          <w:sz w:val="26"/>
          <w:szCs w:val="26"/>
        </w:rPr>
        <w:t>180/15</w:t>
      </w:r>
      <w:r w:rsidR="00DA7321" w:rsidRPr="00F84236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 w:rsidR="00DA7321" w:rsidRPr="00F84236">
        <w:rPr>
          <w:rFonts w:ascii="Arial Narrow" w:hAnsi="Arial Narrow"/>
          <w:i/>
          <w:sz w:val="26"/>
          <w:szCs w:val="26"/>
        </w:rPr>
        <w:t>usvo</w:t>
      </w:r>
      <w:r w:rsidR="00F84236">
        <w:rPr>
          <w:rFonts w:ascii="Arial Narrow" w:hAnsi="Arial Narrow"/>
          <w:i/>
          <w:sz w:val="26"/>
          <w:szCs w:val="26"/>
        </w:rPr>
        <w:t>j</w:t>
      </w:r>
      <w:r w:rsidR="00DA7321" w:rsidRPr="00F84236">
        <w:rPr>
          <w:rFonts w:ascii="Arial Narrow" w:hAnsi="Arial Narrow"/>
          <w:i/>
          <w:sz w:val="26"/>
          <w:szCs w:val="26"/>
        </w:rPr>
        <w:t>io</w:t>
      </w:r>
      <w:proofErr w:type="spellEnd"/>
      <w:r w:rsidR="00DA7321" w:rsidRPr="00F84236">
        <w:rPr>
          <w:rFonts w:ascii="Arial Narrow" w:hAnsi="Arial Narrow"/>
          <w:i/>
          <w:sz w:val="26"/>
          <w:szCs w:val="26"/>
        </w:rPr>
        <w:t xml:space="preserve"> </w:t>
      </w:r>
      <w:r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84236">
        <w:rPr>
          <w:rFonts w:ascii="Arial Narrow" w:hAnsi="Arial Narrow"/>
          <w:i/>
          <w:sz w:val="26"/>
          <w:szCs w:val="26"/>
        </w:rPr>
        <w:t>ustavnu</w:t>
      </w:r>
      <w:proofErr w:type="spellEnd"/>
      <w:r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84236">
        <w:rPr>
          <w:rFonts w:ascii="Arial Narrow" w:hAnsi="Arial Narrow"/>
          <w:i/>
          <w:sz w:val="26"/>
          <w:szCs w:val="26"/>
        </w:rPr>
        <w:t>žalbu</w:t>
      </w:r>
      <w:proofErr w:type="spellEnd"/>
      <w:r w:rsidRPr="00F84236">
        <w:rPr>
          <w:rFonts w:ascii="Arial Narrow" w:hAnsi="Arial Narrow"/>
          <w:i/>
          <w:sz w:val="26"/>
          <w:szCs w:val="26"/>
        </w:rPr>
        <w:t>,</w:t>
      </w:r>
    </w:p>
    <w:p w:rsidR="00F84236" w:rsidRPr="00F84236" w:rsidRDefault="00F84236" w:rsidP="00F84236">
      <w:pPr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</w:p>
    <w:p w:rsidR="00F84236" w:rsidRDefault="005F3A44" w:rsidP="00F84236">
      <w:pPr>
        <w:pStyle w:val="ListParagraph"/>
        <w:numPr>
          <w:ilvl w:val="0"/>
          <w:numId w:val="14"/>
        </w:numPr>
        <w:tabs>
          <w:tab w:val="num" w:pos="0"/>
        </w:tabs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  <w:r w:rsidRPr="00F84236"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 w:rsidRPr="00F84236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84236">
        <w:rPr>
          <w:rFonts w:ascii="Arial Narrow" w:hAnsi="Arial Narrow"/>
          <w:b/>
          <w:i/>
          <w:sz w:val="26"/>
          <w:szCs w:val="26"/>
        </w:rPr>
        <w:t>U</w:t>
      </w:r>
      <w:r w:rsidR="00196B1F" w:rsidRPr="00F84236">
        <w:rPr>
          <w:rFonts w:ascii="Arial Narrow" w:hAnsi="Arial Narrow"/>
          <w:b/>
          <w:i/>
          <w:sz w:val="26"/>
          <w:szCs w:val="26"/>
        </w:rPr>
        <w:t>ž</w:t>
      </w:r>
      <w:proofErr w:type="spellEnd"/>
      <w:r w:rsidRPr="00F84236">
        <w:rPr>
          <w:rFonts w:ascii="Arial Narrow" w:hAnsi="Arial Narrow"/>
          <w:b/>
          <w:i/>
          <w:sz w:val="26"/>
          <w:szCs w:val="26"/>
        </w:rPr>
        <w:t xml:space="preserve">-III br. </w:t>
      </w:r>
      <w:r w:rsidR="00196B1F" w:rsidRPr="00F84236">
        <w:rPr>
          <w:rFonts w:ascii="Arial Narrow" w:hAnsi="Arial Narrow"/>
          <w:b/>
          <w:i/>
          <w:sz w:val="26"/>
          <w:szCs w:val="26"/>
        </w:rPr>
        <w:t>394/15</w:t>
      </w:r>
      <w:r w:rsidRPr="00F84236">
        <w:rPr>
          <w:rFonts w:ascii="Arial Narrow" w:hAnsi="Arial Narrow"/>
          <w:i/>
          <w:sz w:val="26"/>
          <w:szCs w:val="26"/>
        </w:rPr>
        <w:t>,</w:t>
      </w:r>
      <w:r w:rsid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F5C1D" w:rsidRPr="00F84236">
        <w:rPr>
          <w:rFonts w:ascii="Arial Narrow" w:hAnsi="Arial Narrow"/>
          <w:i/>
          <w:sz w:val="26"/>
          <w:szCs w:val="26"/>
        </w:rPr>
        <w:t>većinom</w:t>
      </w:r>
      <w:proofErr w:type="spellEnd"/>
      <w:r w:rsidR="000F5C1D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F5C1D" w:rsidRPr="00F84236">
        <w:rPr>
          <w:rFonts w:ascii="Arial Narrow" w:hAnsi="Arial Narrow"/>
          <w:i/>
          <w:sz w:val="26"/>
          <w:szCs w:val="26"/>
        </w:rPr>
        <w:t>glasova</w:t>
      </w:r>
      <w:proofErr w:type="spellEnd"/>
      <w:r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196B1F" w:rsidRPr="00F84236">
        <w:rPr>
          <w:rFonts w:ascii="Arial Narrow" w:hAnsi="Arial Narrow"/>
          <w:i/>
          <w:sz w:val="26"/>
          <w:szCs w:val="26"/>
        </w:rPr>
        <w:t>odbio</w:t>
      </w:r>
      <w:proofErr w:type="spellEnd"/>
      <w:r w:rsidR="00196B1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196B1F" w:rsidRPr="00F84236">
        <w:rPr>
          <w:rFonts w:ascii="Arial Narrow" w:hAnsi="Arial Narrow"/>
          <w:i/>
          <w:sz w:val="26"/>
          <w:szCs w:val="26"/>
        </w:rPr>
        <w:t>ustavnu</w:t>
      </w:r>
      <w:proofErr w:type="spellEnd"/>
      <w:r w:rsidR="00196B1F" w:rsidRPr="00F84236">
        <w:rPr>
          <w:rFonts w:ascii="Arial Narrow" w:hAnsi="Arial Narrow"/>
          <w:i/>
          <w:sz w:val="26"/>
          <w:szCs w:val="26"/>
        </w:rPr>
        <w:t xml:space="preserve">  </w:t>
      </w:r>
      <w:proofErr w:type="spellStart"/>
      <w:r w:rsidR="00196B1F" w:rsidRPr="00F84236">
        <w:rPr>
          <w:rFonts w:ascii="Arial Narrow" w:hAnsi="Arial Narrow"/>
          <w:i/>
          <w:sz w:val="26"/>
          <w:szCs w:val="26"/>
        </w:rPr>
        <w:t>žalbu</w:t>
      </w:r>
      <w:proofErr w:type="spellEnd"/>
      <w:r w:rsidR="00196B1F" w:rsidRPr="00F84236">
        <w:rPr>
          <w:rFonts w:ascii="Arial Narrow" w:hAnsi="Arial Narrow"/>
          <w:i/>
          <w:sz w:val="26"/>
          <w:szCs w:val="26"/>
        </w:rPr>
        <w:t>,</w:t>
      </w:r>
    </w:p>
    <w:p w:rsidR="00F84236" w:rsidRPr="00F84236" w:rsidRDefault="00F84236" w:rsidP="00F84236">
      <w:pPr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</w:p>
    <w:p w:rsidR="00F84236" w:rsidRDefault="005F3A44" w:rsidP="00F84236">
      <w:pPr>
        <w:pStyle w:val="ListParagraph"/>
        <w:numPr>
          <w:ilvl w:val="0"/>
          <w:numId w:val="14"/>
        </w:numPr>
        <w:tabs>
          <w:tab w:val="num" w:pos="0"/>
        </w:tabs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  <w:r w:rsidRPr="00F84236"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 w:rsidRPr="00F84236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84236">
        <w:rPr>
          <w:rFonts w:ascii="Arial Narrow" w:hAnsi="Arial Narrow"/>
          <w:b/>
          <w:i/>
          <w:sz w:val="26"/>
          <w:szCs w:val="26"/>
        </w:rPr>
        <w:t>U</w:t>
      </w:r>
      <w:r w:rsidR="00196B1F" w:rsidRPr="00F84236">
        <w:rPr>
          <w:rFonts w:ascii="Arial Narrow" w:hAnsi="Arial Narrow"/>
          <w:b/>
          <w:i/>
          <w:sz w:val="26"/>
          <w:szCs w:val="26"/>
        </w:rPr>
        <w:t>ž</w:t>
      </w:r>
      <w:proofErr w:type="spellEnd"/>
      <w:r w:rsidRPr="00F84236">
        <w:rPr>
          <w:rFonts w:ascii="Arial Narrow" w:hAnsi="Arial Narrow"/>
          <w:b/>
          <w:i/>
          <w:sz w:val="26"/>
          <w:szCs w:val="26"/>
        </w:rPr>
        <w:t xml:space="preserve">-III br. </w:t>
      </w:r>
      <w:r w:rsidR="00196B1F" w:rsidRPr="00F84236">
        <w:rPr>
          <w:rFonts w:ascii="Arial Narrow" w:hAnsi="Arial Narrow"/>
          <w:b/>
          <w:i/>
          <w:sz w:val="26"/>
          <w:szCs w:val="26"/>
        </w:rPr>
        <w:t>533/15</w:t>
      </w:r>
      <w:r w:rsidRPr="00F84236">
        <w:rPr>
          <w:rFonts w:ascii="Arial Narrow" w:hAnsi="Arial Narrow"/>
          <w:i/>
          <w:sz w:val="26"/>
          <w:szCs w:val="26"/>
        </w:rPr>
        <w:t>,</w:t>
      </w:r>
      <w:r w:rsid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F5C1D" w:rsidRPr="00F84236">
        <w:rPr>
          <w:rFonts w:ascii="Arial Narrow" w:hAnsi="Arial Narrow"/>
          <w:i/>
          <w:sz w:val="26"/>
          <w:szCs w:val="26"/>
        </w:rPr>
        <w:t>većinom</w:t>
      </w:r>
      <w:proofErr w:type="spellEnd"/>
      <w:r w:rsidR="000F5C1D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F5C1D" w:rsidRPr="00F84236">
        <w:rPr>
          <w:rFonts w:ascii="Arial Narrow" w:hAnsi="Arial Narrow"/>
          <w:i/>
          <w:sz w:val="26"/>
          <w:szCs w:val="26"/>
        </w:rPr>
        <w:t>glasova</w:t>
      </w:r>
      <w:proofErr w:type="spellEnd"/>
      <w:r w:rsidR="000F5C1D" w:rsidRPr="00F84236">
        <w:rPr>
          <w:rFonts w:ascii="Arial Narrow" w:hAnsi="Arial Narrow"/>
          <w:i/>
          <w:sz w:val="26"/>
          <w:szCs w:val="26"/>
        </w:rPr>
        <w:t>,</w:t>
      </w:r>
      <w:r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196B1F" w:rsidRPr="00F84236">
        <w:rPr>
          <w:rFonts w:ascii="Arial Narrow" w:hAnsi="Arial Narrow"/>
          <w:i/>
          <w:sz w:val="26"/>
          <w:szCs w:val="26"/>
        </w:rPr>
        <w:t>usvo</w:t>
      </w:r>
      <w:r w:rsidR="00F84236">
        <w:rPr>
          <w:rFonts w:ascii="Arial Narrow" w:hAnsi="Arial Narrow"/>
          <w:i/>
          <w:sz w:val="26"/>
          <w:szCs w:val="26"/>
        </w:rPr>
        <w:t>j</w:t>
      </w:r>
      <w:r w:rsidR="00196B1F" w:rsidRPr="00F84236">
        <w:rPr>
          <w:rFonts w:ascii="Arial Narrow" w:hAnsi="Arial Narrow"/>
          <w:i/>
          <w:sz w:val="26"/>
          <w:szCs w:val="26"/>
        </w:rPr>
        <w:t>io</w:t>
      </w:r>
      <w:proofErr w:type="spellEnd"/>
      <w:r w:rsidR="00196B1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196B1F" w:rsidRPr="00F84236">
        <w:rPr>
          <w:rFonts w:ascii="Arial Narrow" w:hAnsi="Arial Narrow"/>
          <w:i/>
          <w:sz w:val="26"/>
          <w:szCs w:val="26"/>
        </w:rPr>
        <w:t>ustavnu</w:t>
      </w:r>
      <w:proofErr w:type="spellEnd"/>
      <w:r w:rsidR="00196B1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196B1F" w:rsidRPr="00F84236">
        <w:rPr>
          <w:rFonts w:ascii="Arial Narrow" w:hAnsi="Arial Narrow"/>
          <w:i/>
          <w:sz w:val="26"/>
          <w:szCs w:val="26"/>
        </w:rPr>
        <w:t>žalbu</w:t>
      </w:r>
      <w:proofErr w:type="spellEnd"/>
      <w:r w:rsidR="00196B1F" w:rsidRPr="00F84236">
        <w:rPr>
          <w:rFonts w:ascii="Arial Narrow" w:hAnsi="Arial Narrow"/>
          <w:i/>
          <w:sz w:val="26"/>
          <w:szCs w:val="26"/>
        </w:rPr>
        <w:t>,</w:t>
      </w:r>
    </w:p>
    <w:p w:rsidR="00F84236" w:rsidRPr="00F84236" w:rsidRDefault="00F84236" w:rsidP="00F84236">
      <w:pPr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</w:p>
    <w:p w:rsidR="00F84236" w:rsidRDefault="005F3A44" w:rsidP="00F84236">
      <w:pPr>
        <w:pStyle w:val="ListParagraph"/>
        <w:numPr>
          <w:ilvl w:val="0"/>
          <w:numId w:val="14"/>
        </w:numPr>
        <w:tabs>
          <w:tab w:val="num" w:pos="0"/>
        </w:tabs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  <w:r w:rsidRPr="00F84236"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 w:rsidRPr="00F84236">
        <w:rPr>
          <w:rFonts w:ascii="Arial Narrow" w:hAnsi="Arial Narrow"/>
          <w:i/>
          <w:sz w:val="26"/>
          <w:szCs w:val="26"/>
        </w:rPr>
        <w:t>pre</w:t>
      </w:r>
      <w:r w:rsidR="00F84236">
        <w:rPr>
          <w:rFonts w:ascii="Arial Narrow" w:hAnsi="Arial Narrow"/>
          <w:i/>
          <w:sz w:val="26"/>
          <w:szCs w:val="26"/>
        </w:rPr>
        <w:t>d</w:t>
      </w:r>
      <w:r w:rsidRPr="00F84236">
        <w:rPr>
          <w:rFonts w:ascii="Arial Narrow" w:hAnsi="Arial Narrow"/>
          <w:i/>
          <w:sz w:val="26"/>
          <w:szCs w:val="26"/>
        </w:rPr>
        <w:t>metu</w:t>
      </w:r>
      <w:proofErr w:type="spellEnd"/>
      <w:r w:rsidRPr="00F84236">
        <w:rPr>
          <w:rFonts w:ascii="Arial Narrow" w:hAnsi="Arial Narrow"/>
          <w:i/>
          <w:sz w:val="26"/>
          <w:szCs w:val="26"/>
        </w:rPr>
        <w:t xml:space="preserve">   </w:t>
      </w:r>
      <w:proofErr w:type="spellStart"/>
      <w:r w:rsidRPr="00F84236">
        <w:rPr>
          <w:rFonts w:ascii="Arial Narrow" w:hAnsi="Arial Narrow"/>
          <w:b/>
          <w:i/>
          <w:sz w:val="26"/>
          <w:szCs w:val="26"/>
        </w:rPr>
        <w:t>U</w:t>
      </w:r>
      <w:r w:rsidR="00196B1F" w:rsidRPr="00F84236">
        <w:rPr>
          <w:rFonts w:ascii="Arial Narrow" w:hAnsi="Arial Narrow"/>
          <w:b/>
          <w:i/>
          <w:sz w:val="26"/>
          <w:szCs w:val="26"/>
        </w:rPr>
        <w:t>ž</w:t>
      </w:r>
      <w:proofErr w:type="spellEnd"/>
      <w:r w:rsidRPr="00F84236">
        <w:rPr>
          <w:rFonts w:ascii="Arial Narrow" w:hAnsi="Arial Narrow"/>
          <w:b/>
          <w:i/>
          <w:sz w:val="26"/>
          <w:szCs w:val="26"/>
        </w:rPr>
        <w:t xml:space="preserve">-III br. </w:t>
      </w:r>
      <w:r w:rsidR="00196B1F" w:rsidRPr="00F84236">
        <w:rPr>
          <w:rFonts w:ascii="Arial Narrow" w:hAnsi="Arial Narrow"/>
          <w:b/>
          <w:i/>
          <w:sz w:val="26"/>
          <w:szCs w:val="26"/>
        </w:rPr>
        <w:t>823/15</w:t>
      </w:r>
      <w:r w:rsidRPr="00F84236">
        <w:rPr>
          <w:rFonts w:ascii="Arial Narrow" w:hAnsi="Arial Narrow"/>
          <w:b/>
          <w:i/>
          <w:sz w:val="26"/>
          <w:szCs w:val="26"/>
        </w:rPr>
        <w:t xml:space="preserve">, </w:t>
      </w:r>
      <w:proofErr w:type="spellStart"/>
      <w:r w:rsidR="00196B1F" w:rsidRPr="00F84236">
        <w:rPr>
          <w:rFonts w:ascii="Arial Narrow" w:hAnsi="Arial Narrow"/>
          <w:i/>
          <w:sz w:val="26"/>
          <w:szCs w:val="26"/>
        </w:rPr>
        <w:t>usvo</w:t>
      </w:r>
      <w:r w:rsidR="00F84236">
        <w:rPr>
          <w:rFonts w:ascii="Arial Narrow" w:hAnsi="Arial Narrow"/>
          <w:i/>
          <w:sz w:val="26"/>
          <w:szCs w:val="26"/>
        </w:rPr>
        <w:t>j</w:t>
      </w:r>
      <w:r w:rsidR="00196B1F" w:rsidRPr="00F84236">
        <w:rPr>
          <w:rFonts w:ascii="Arial Narrow" w:hAnsi="Arial Narrow"/>
          <w:i/>
          <w:sz w:val="26"/>
          <w:szCs w:val="26"/>
        </w:rPr>
        <w:t>io</w:t>
      </w:r>
      <w:proofErr w:type="spellEnd"/>
      <w:r w:rsidR="00196B1F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84236">
        <w:rPr>
          <w:rFonts w:ascii="Arial Narrow" w:hAnsi="Arial Narrow"/>
          <w:i/>
          <w:sz w:val="26"/>
          <w:szCs w:val="26"/>
        </w:rPr>
        <w:t>ustavnu</w:t>
      </w:r>
      <w:proofErr w:type="spellEnd"/>
      <w:r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84236">
        <w:rPr>
          <w:rFonts w:ascii="Arial Narrow" w:hAnsi="Arial Narrow"/>
          <w:i/>
          <w:sz w:val="26"/>
          <w:szCs w:val="26"/>
        </w:rPr>
        <w:t>žalbu</w:t>
      </w:r>
      <w:proofErr w:type="spellEnd"/>
      <w:r w:rsidR="00196B1F" w:rsidRPr="00F84236">
        <w:rPr>
          <w:rFonts w:ascii="Arial Narrow" w:hAnsi="Arial Narrow"/>
          <w:i/>
          <w:sz w:val="26"/>
          <w:szCs w:val="26"/>
        </w:rPr>
        <w:t>,</w:t>
      </w:r>
    </w:p>
    <w:p w:rsidR="00F84236" w:rsidRPr="00F84236" w:rsidRDefault="00F84236" w:rsidP="00F84236">
      <w:pPr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</w:p>
    <w:p w:rsidR="00F84236" w:rsidRDefault="00196B1F" w:rsidP="00F84236">
      <w:pPr>
        <w:pStyle w:val="ListParagraph"/>
        <w:numPr>
          <w:ilvl w:val="0"/>
          <w:numId w:val="14"/>
        </w:numPr>
        <w:tabs>
          <w:tab w:val="num" w:pos="0"/>
        </w:tabs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  <w:proofErr w:type="gramStart"/>
      <w:r w:rsidRPr="00F84236">
        <w:rPr>
          <w:rFonts w:ascii="Arial Narrow" w:hAnsi="Arial Narrow"/>
          <w:i/>
          <w:sz w:val="26"/>
          <w:szCs w:val="26"/>
        </w:rPr>
        <w:t>u</w:t>
      </w:r>
      <w:proofErr w:type="gramEnd"/>
      <w:r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84236">
        <w:rPr>
          <w:rFonts w:ascii="Arial Narrow" w:hAnsi="Arial Narrow"/>
          <w:i/>
          <w:sz w:val="26"/>
          <w:szCs w:val="26"/>
        </w:rPr>
        <w:t>pre</w:t>
      </w:r>
      <w:r w:rsidR="00F84236">
        <w:rPr>
          <w:rFonts w:ascii="Arial Narrow" w:hAnsi="Arial Narrow"/>
          <w:i/>
          <w:sz w:val="26"/>
          <w:szCs w:val="26"/>
        </w:rPr>
        <w:t>d</w:t>
      </w:r>
      <w:r w:rsidRPr="00F84236">
        <w:rPr>
          <w:rFonts w:ascii="Arial Narrow" w:hAnsi="Arial Narrow"/>
          <w:i/>
          <w:sz w:val="26"/>
          <w:szCs w:val="26"/>
        </w:rPr>
        <w:t>metu</w:t>
      </w:r>
      <w:proofErr w:type="spellEnd"/>
      <w:r w:rsidRPr="00F84236">
        <w:rPr>
          <w:rFonts w:ascii="Arial Narrow" w:hAnsi="Arial Narrow"/>
          <w:i/>
          <w:sz w:val="26"/>
          <w:szCs w:val="26"/>
        </w:rPr>
        <w:t xml:space="preserve">   </w:t>
      </w:r>
      <w:proofErr w:type="spellStart"/>
      <w:r w:rsidRPr="00F84236">
        <w:rPr>
          <w:rFonts w:ascii="Arial Narrow" w:hAnsi="Arial Narrow"/>
          <w:b/>
          <w:i/>
          <w:sz w:val="26"/>
          <w:szCs w:val="26"/>
        </w:rPr>
        <w:t>Už</w:t>
      </w:r>
      <w:proofErr w:type="spellEnd"/>
      <w:r w:rsidRPr="00F84236">
        <w:rPr>
          <w:rFonts w:ascii="Arial Narrow" w:hAnsi="Arial Narrow"/>
          <w:b/>
          <w:i/>
          <w:sz w:val="26"/>
          <w:szCs w:val="26"/>
        </w:rPr>
        <w:t xml:space="preserve">-III br.6/16,  </w:t>
      </w:r>
      <w:proofErr w:type="spellStart"/>
      <w:r w:rsidR="000F5C1D" w:rsidRPr="00F84236">
        <w:rPr>
          <w:rFonts w:ascii="Arial Narrow" w:hAnsi="Arial Narrow"/>
          <w:i/>
          <w:sz w:val="26"/>
          <w:szCs w:val="26"/>
        </w:rPr>
        <w:t>većinom</w:t>
      </w:r>
      <w:proofErr w:type="spellEnd"/>
      <w:r w:rsidR="000F5C1D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0F5C1D" w:rsidRPr="00F84236">
        <w:rPr>
          <w:rFonts w:ascii="Arial Narrow" w:hAnsi="Arial Narrow"/>
          <w:i/>
          <w:sz w:val="26"/>
          <w:szCs w:val="26"/>
        </w:rPr>
        <w:t>glasova</w:t>
      </w:r>
      <w:proofErr w:type="spellEnd"/>
      <w:r w:rsidRPr="00F84236">
        <w:rPr>
          <w:rFonts w:ascii="Arial Narrow" w:hAnsi="Arial Narrow"/>
          <w:b/>
          <w:i/>
          <w:sz w:val="26"/>
          <w:szCs w:val="26"/>
        </w:rPr>
        <w:t xml:space="preserve"> </w:t>
      </w:r>
      <w:r w:rsidR="00957A91" w:rsidRPr="00F84236">
        <w:rPr>
          <w:rFonts w:ascii="Arial Narrow" w:hAnsi="Arial Narrow"/>
          <w:b/>
          <w:i/>
          <w:sz w:val="26"/>
          <w:szCs w:val="26"/>
        </w:rPr>
        <w:t>,</w:t>
      </w:r>
      <w:r w:rsidR="00F84236"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 w:rsidR="00F84236">
        <w:rPr>
          <w:rFonts w:ascii="Arial Narrow" w:hAnsi="Arial Narrow"/>
          <w:i/>
          <w:sz w:val="26"/>
          <w:szCs w:val="26"/>
        </w:rPr>
        <w:t>utvrdio</w:t>
      </w:r>
      <w:proofErr w:type="spellEnd"/>
      <w:r w:rsidR="00F84236">
        <w:rPr>
          <w:rFonts w:ascii="Arial Narrow" w:hAnsi="Arial Narrow"/>
          <w:i/>
          <w:sz w:val="26"/>
          <w:szCs w:val="26"/>
        </w:rPr>
        <w:t xml:space="preserve"> da je </w:t>
      </w:r>
      <w:proofErr w:type="spellStart"/>
      <w:r w:rsidR="00F84236">
        <w:rPr>
          <w:rFonts w:ascii="Arial Narrow" w:hAnsi="Arial Narrow"/>
          <w:i/>
          <w:sz w:val="26"/>
          <w:szCs w:val="26"/>
        </w:rPr>
        <w:t>podnosiocu</w:t>
      </w:r>
      <w:proofErr w:type="spellEnd"/>
      <w:r w:rsid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84236">
        <w:rPr>
          <w:rFonts w:ascii="Arial Narrow" w:hAnsi="Arial Narrow"/>
          <w:i/>
          <w:sz w:val="26"/>
          <w:szCs w:val="26"/>
        </w:rPr>
        <w:t>ustavne</w:t>
      </w:r>
      <w:proofErr w:type="spellEnd"/>
      <w:r w:rsid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84236">
        <w:rPr>
          <w:rFonts w:ascii="Arial Narrow" w:hAnsi="Arial Narrow"/>
          <w:i/>
          <w:sz w:val="26"/>
          <w:szCs w:val="26"/>
        </w:rPr>
        <w:t>žalbe</w:t>
      </w:r>
      <w:proofErr w:type="spellEnd"/>
      <w:r w:rsid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84236">
        <w:rPr>
          <w:rFonts w:ascii="Arial Narrow" w:hAnsi="Arial Narrow"/>
          <w:i/>
          <w:sz w:val="26"/>
          <w:szCs w:val="26"/>
        </w:rPr>
        <w:t>zbog</w:t>
      </w:r>
      <w:proofErr w:type="spellEnd"/>
      <w:r w:rsid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84236">
        <w:rPr>
          <w:rFonts w:ascii="Arial Narrow" w:hAnsi="Arial Narrow"/>
          <w:i/>
          <w:sz w:val="26"/>
          <w:szCs w:val="26"/>
        </w:rPr>
        <w:t>nedjelotvorne</w:t>
      </w:r>
      <w:proofErr w:type="spellEnd"/>
      <w:r w:rsid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84236">
        <w:rPr>
          <w:rFonts w:ascii="Arial Narrow" w:hAnsi="Arial Narrow"/>
          <w:i/>
          <w:sz w:val="26"/>
          <w:szCs w:val="26"/>
        </w:rPr>
        <w:t>istrage</w:t>
      </w:r>
      <w:proofErr w:type="spellEnd"/>
      <w:r w:rsidR="00F84236"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 w:rsidR="00F84236">
        <w:rPr>
          <w:rFonts w:ascii="Arial Narrow" w:hAnsi="Arial Narrow"/>
          <w:i/>
          <w:sz w:val="26"/>
          <w:szCs w:val="26"/>
        </w:rPr>
        <w:t>predmetima</w:t>
      </w:r>
      <w:proofErr w:type="spellEnd"/>
      <w:r w:rsid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84236">
        <w:rPr>
          <w:rFonts w:ascii="Arial Narrow" w:hAnsi="Arial Narrow"/>
          <w:i/>
          <w:sz w:val="26"/>
          <w:szCs w:val="26"/>
        </w:rPr>
        <w:t>Osnovnog</w:t>
      </w:r>
      <w:proofErr w:type="spellEnd"/>
      <w:r w:rsid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84236">
        <w:rPr>
          <w:rFonts w:ascii="Arial Narrow" w:hAnsi="Arial Narrow"/>
          <w:i/>
          <w:sz w:val="26"/>
          <w:szCs w:val="26"/>
        </w:rPr>
        <w:t>državnog</w:t>
      </w:r>
      <w:proofErr w:type="spellEnd"/>
      <w:r w:rsid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84236">
        <w:rPr>
          <w:rFonts w:ascii="Arial Narrow" w:hAnsi="Arial Narrow"/>
          <w:i/>
          <w:sz w:val="26"/>
          <w:szCs w:val="26"/>
        </w:rPr>
        <w:t>tužilaštva</w:t>
      </w:r>
      <w:proofErr w:type="spellEnd"/>
      <w:r w:rsidR="00F84236"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 w:rsidR="00F84236">
        <w:rPr>
          <w:rFonts w:ascii="Arial Narrow" w:hAnsi="Arial Narrow"/>
          <w:i/>
          <w:sz w:val="26"/>
          <w:szCs w:val="26"/>
        </w:rPr>
        <w:t>Beranama</w:t>
      </w:r>
      <w:proofErr w:type="spellEnd"/>
      <w:r w:rsidR="00F84236">
        <w:rPr>
          <w:rFonts w:ascii="Arial Narrow" w:hAnsi="Arial Narrow"/>
          <w:i/>
          <w:sz w:val="26"/>
          <w:szCs w:val="26"/>
        </w:rPr>
        <w:t xml:space="preserve"> Ktn.br. 124/2</w:t>
      </w:r>
      <w:r w:rsidR="0026772C">
        <w:rPr>
          <w:rFonts w:ascii="Arial Narrow" w:hAnsi="Arial Narrow"/>
          <w:i/>
          <w:sz w:val="26"/>
          <w:szCs w:val="26"/>
        </w:rPr>
        <w:t>0</w:t>
      </w:r>
      <w:r w:rsidR="00F84236">
        <w:rPr>
          <w:rFonts w:ascii="Arial Narrow" w:hAnsi="Arial Narrow"/>
          <w:i/>
          <w:sz w:val="26"/>
          <w:szCs w:val="26"/>
        </w:rPr>
        <w:t xml:space="preserve">07 i </w:t>
      </w:r>
      <w:proofErr w:type="spellStart"/>
      <w:r w:rsidR="00F84236">
        <w:rPr>
          <w:rFonts w:ascii="Arial Narrow" w:hAnsi="Arial Narrow"/>
          <w:i/>
          <w:sz w:val="26"/>
          <w:szCs w:val="26"/>
        </w:rPr>
        <w:t>Višeg</w:t>
      </w:r>
      <w:proofErr w:type="spellEnd"/>
      <w:r w:rsid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84236">
        <w:rPr>
          <w:rFonts w:ascii="Arial Narrow" w:hAnsi="Arial Narrow"/>
          <w:i/>
          <w:sz w:val="26"/>
          <w:szCs w:val="26"/>
        </w:rPr>
        <w:t>državnog</w:t>
      </w:r>
      <w:proofErr w:type="spellEnd"/>
      <w:r w:rsid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84236">
        <w:rPr>
          <w:rFonts w:ascii="Arial Narrow" w:hAnsi="Arial Narrow"/>
          <w:i/>
          <w:sz w:val="26"/>
          <w:szCs w:val="26"/>
        </w:rPr>
        <w:t>tužilaštva</w:t>
      </w:r>
      <w:proofErr w:type="spellEnd"/>
      <w:r w:rsidR="00F84236"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 w:rsidR="00F84236">
        <w:rPr>
          <w:rFonts w:ascii="Arial Narrow" w:hAnsi="Arial Narrow"/>
          <w:i/>
          <w:sz w:val="26"/>
          <w:szCs w:val="26"/>
        </w:rPr>
        <w:t>Bijelom</w:t>
      </w:r>
      <w:proofErr w:type="spellEnd"/>
      <w:r w:rsid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84236">
        <w:rPr>
          <w:rFonts w:ascii="Arial Narrow" w:hAnsi="Arial Narrow"/>
          <w:i/>
          <w:sz w:val="26"/>
          <w:szCs w:val="26"/>
        </w:rPr>
        <w:t>Polju</w:t>
      </w:r>
      <w:proofErr w:type="spellEnd"/>
      <w:r w:rsidR="00F84236">
        <w:rPr>
          <w:rFonts w:ascii="Arial Narrow" w:hAnsi="Arial Narrow"/>
          <w:i/>
          <w:sz w:val="26"/>
          <w:szCs w:val="26"/>
        </w:rPr>
        <w:t xml:space="preserve"> Kti.br</w:t>
      </w:r>
      <w:r w:rsidR="0026772C">
        <w:rPr>
          <w:rFonts w:ascii="Arial Narrow" w:hAnsi="Arial Narrow"/>
          <w:i/>
          <w:sz w:val="26"/>
          <w:szCs w:val="26"/>
        </w:rPr>
        <w:t>.</w:t>
      </w:r>
      <w:r w:rsidR="00F84236">
        <w:rPr>
          <w:rFonts w:ascii="Arial Narrow" w:hAnsi="Arial Narrow"/>
          <w:i/>
          <w:sz w:val="26"/>
          <w:szCs w:val="26"/>
        </w:rPr>
        <w:t xml:space="preserve"> 20/14</w:t>
      </w:r>
      <w:r w:rsidR="0026772C">
        <w:rPr>
          <w:rFonts w:ascii="Arial Narrow" w:hAnsi="Arial Narrow"/>
          <w:i/>
          <w:sz w:val="26"/>
          <w:szCs w:val="26"/>
        </w:rPr>
        <w:t>,</w:t>
      </w:r>
      <w:r w:rsid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84236">
        <w:rPr>
          <w:rFonts w:ascii="Arial Narrow" w:hAnsi="Arial Narrow"/>
          <w:i/>
          <w:sz w:val="26"/>
          <w:szCs w:val="26"/>
        </w:rPr>
        <w:t>formiranim</w:t>
      </w:r>
      <w:proofErr w:type="spellEnd"/>
      <w:r w:rsid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84236">
        <w:rPr>
          <w:rFonts w:ascii="Arial Narrow" w:hAnsi="Arial Narrow"/>
          <w:i/>
          <w:sz w:val="26"/>
          <w:szCs w:val="26"/>
        </w:rPr>
        <w:t>povodom</w:t>
      </w:r>
      <w:proofErr w:type="spellEnd"/>
      <w:r w:rsid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84236">
        <w:rPr>
          <w:rFonts w:ascii="Arial Narrow" w:hAnsi="Arial Narrow"/>
          <w:i/>
          <w:sz w:val="26"/>
          <w:szCs w:val="26"/>
        </w:rPr>
        <w:t>događaja</w:t>
      </w:r>
      <w:proofErr w:type="spellEnd"/>
      <w:r w:rsidR="00F84236">
        <w:rPr>
          <w:rFonts w:ascii="Arial Narrow" w:hAnsi="Arial Narrow"/>
          <w:i/>
          <w:sz w:val="26"/>
          <w:szCs w:val="26"/>
        </w:rPr>
        <w:t xml:space="preserve"> </w:t>
      </w:r>
      <w:proofErr w:type="gramStart"/>
      <w:r w:rsidR="00F84236">
        <w:rPr>
          <w:rFonts w:ascii="Arial Narrow" w:hAnsi="Arial Narrow"/>
          <w:i/>
          <w:sz w:val="26"/>
          <w:szCs w:val="26"/>
        </w:rPr>
        <w:t>od</w:t>
      </w:r>
      <w:proofErr w:type="gramEnd"/>
      <w:r w:rsidR="00F84236">
        <w:rPr>
          <w:rFonts w:ascii="Arial Narrow" w:hAnsi="Arial Narrow"/>
          <w:i/>
          <w:sz w:val="26"/>
          <w:szCs w:val="26"/>
        </w:rPr>
        <w:t xml:space="preserve"> 1. </w:t>
      </w:r>
      <w:proofErr w:type="spellStart"/>
      <w:proofErr w:type="gramStart"/>
      <w:r w:rsidR="00F84236">
        <w:rPr>
          <w:rFonts w:ascii="Arial Narrow" w:hAnsi="Arial Narrow"/>
          <w:i/>
          <w:sz w:val="26"/>
          <w:szCs w:val="26"/>
        </w:rPr>
        <w:t>novembra</w:t>
      </w:r>
      <w:proofErr w:type="spellEnd"/>
      <w:proofErr w:type="gramEnd"/>
      <w:r w:rsidR="00F84236">
        <w:rPr>
          <w:rFonts w:ascii="Arial Narrow" w:hAnsi="Arial Narrow"/>
          <w:i/>
          <w:sz w:val="26"/>
          <w:szCs w:val="26"/>
        </w:rPr>
        <w:t xml:space="preserve"> 2007. </w:t>
      </w:r>
      <w:proofErr w:type="spellStart"/>
      <w:proofErr w:type="gramStart"/>
      <w:r w:rsidR="00F84236">
        <w:rPr>
          <w:rFonts w:ascii="Arial Narrow" w:hAnsi="Arial Narrow"/>
          <w:i/>
          <w:sz w:val="26"/>
          <w:szCs w:val="26"/>
        </w:rPr>
        <w:t>godine</w:t>
      </w:r>
      <w:proofErr w:type="spellEnd"/>
      <w:proofErr w:type="gramEnd"/>
      <w:r w:rsidR="00F84236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 w:rsidR="00F84236">
        <w:rPr>
          <w:rFonts w:ascii="Arial Narrow" w:hAnsi="Arial Narrow"/>
          <w:i/>
          <w:sz w:val="26"/>
          <w:szCs w:val="26"/>
        </w:rPr>
        <w:t>povrijeđen</w:t>
      </w:r>
      <w:proofErr w:type="spellEnd"/>
      <w:r w:rsid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84236">
        <w:rPr>
          <w:rFonts w:ascii="Arial Narrow" w:hAnsi="Arial Narrow"/>
          <w:i/>
          <w:sz w:val="26"/>
          <w:szCs w:val="26"/>
        </w:rPr>
        <w:t>procesni</w:t>
      </w:r>
      <w:proofErr w:type="spellEnd"/>
      <w:r w:rsid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84236">
        <w:rPr>
          <w:rFonts w:ascii="Arial Narrow" w:hAnsi="Arial Narrow"/>
          <w:i/>
          <w:sz w:val="26"/>
          <w:szCs w:val="26"/>
        </w:rPr>
        <w:t>aspekt</w:t>
      </w:r>
      <w:proofErr w:type="spellEnd"/>
      <w:r w:rsid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84236">
        <w:rPr>
          <w:rFonts w:ascii="Arial Narrow" w:hAnsi="Arial Narrow"/>
          <w:i/>
          <w:sz w:val="26"/>
          <w:szCs w:val="26"/>
        </w:rPr>
        <w:t>člana</w:t>
      </w:r>
      <w:proofErr w:type="spellEnd"/>
      <w:r w:rsidR="00F84236">
        <w:rPr>
          <w:rFonts w:ascii="Arial Narrow" w:hAnsi="Arial Narrow"/>
          <w:i/>
          <w:sz w:val="26"/>
          <w:szCs w:val="26"/>
        </w:rPr>
        <w:t xml:space="preserve"> 2. </w:t>
      </w:r>
      <w:proofErr w:type="spellStart"/>
      <w:r w:rsidR="00F84236">
        <w:rPr>
          <w:rFonts w:ascii="Arial Narrow" w:hAnsi="Arial Narrow"/>
          <w:i/>
          <w:sz w:val="26"/>
          <w:szCs w:val="26"/>
        </w:rPr>
        <w:t>Evropske</w:t>
      </w:r>
      <w:proofErr w:type="spellEnd"/>
      <w:r w:rsid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84236">
        <w:rPr>
          <w:rFonts w:ascii="Arial Narrow" w:hAnsi="Arial Narrow"/>
          <w:i/>
          <w:sz w:val="26"/>
          <w:szCs w:val="26"/>
        </w:rPr>
        <w:t>konvencije</w:t>
      </w:r>
      <w:proofErr w:type="spellEnd"/>
      <w:r w:rsid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84236">
        <w:rPr>
          <w:rFonts w:ascii="Arial Narrow" w:hAnsi="Arial Narrow"/>
          <w:i/>
          <w:sz w:val="26"/>
          <w:szCs w:val="26"/>
        </w:rPr>
        <w:t>za</w:t>
      </w:r>
      <w:proofErr w:type="spellEnd"/>
      <w:r w:rsid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84236">
        <w:rPr>
          <w:rFonts w:ascii="Arial Narrow" w:hAnsi="Arial Narrow"/>
          <w:i/>
          <w:sz w:val="26"/>
          <w:szCs w:val="26"/>
        </w:rPr>
        <w:t>zaštitu</w:t>
      </w:r>
      <w:proofErr w:type="spellEnd"/>
      <w:r w:rsid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84236">
        <w:rPr>
          <w:rFonts w:ascii="Arial Narrow" w:hAnsi="Arial Narrow"/>
          <w:i/>
          <w:sz w:val="26"/>
          <w:szCs w:val="26"/>
        </w:rPr>
        <w:t>ljudskih</w:t>
      </w:r>
      <w:proofErr w:type="spellEnd"/>
      <w:r w:rsid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84236">
        <w:rPr>
          <w:rFonts w:ascii="Arial Narrow" w:hAnsi="Arial Narrow"/>
          <w:i/>
          <w:sz w:val="26"/>
          <w:szCs w:val="26"/>
        </w:rPr>
        <w:t>prava</w:t>
      </w:r>
      <w:proofErr w:type="spellEnd"/>
      <w:r w:rsidR="00F84236">
        <w:rPr>
          <w:rFonts w:ascii="Arial Narrow" w:hAnsi="Arial Narrow"/>
          <w:i/>
          <w:sz w:val="26"/>
          <w:szCs w:val="26"/>
        </w:rPr>
        <w:t xml:space="preserve"> i </w:t>
      </w:r>
      <w:proofErr w:type="spellStart"/>
      <w:r w:rsidR="00F84236">
        <w:rPr>
          <w:rFonts w:ascii="Arial Narrow" w:hAnsi="Arial Narrow"/>
          <w:i/>
          <w:sz w:val="26"/>
          <w:szCs w:val="26"/>
        </w:rPr>
        <w:t>osnovnih</w:t>
      </w:r>
      <w:proofErr w:type="spellEnd"/>
      <w:r w:rsid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84236">
        <w:rPr>
          <w:rFonts w:ascii="Arial Narrow" w:hAnsi="Arial Narrow"/>
          <w:i/>
          <w:sz w:val="26"/>
          <w:szCs w:val="26"/>
        </w:rPr>
        <w:t>sloboda</w:t>
      </w:r>
      <w:proofErr w:type="spellEnd"/>
      <w:r w:rsidR="00F84236">
        <w:rPr>
          <w:rFonts w:ascii="Arial Narrow" w:hAnsi="Arial Narrow"/>
          <w:i/>
          <w:sz w:val="26"/>
          <w:szCs w:val="26"/>
        </w:rPr>
        <w:t xml:space="preserve">. </w:t>
      </w:r>
    </w:p>
    <w:p w:rsidR="00F84236" w:rsidRDefault="00F84236" w:rsidP="00F84236">
      <w:pPr>
        <w:pStyle w:val="ListParagraph"/>
        <w:spacing w:after="0" w:line="240" w:lineRule="auto"/>
        <w:ind w:left="360"/>
        <w:jc w:val="both"/>
        <w:rPr>
          <w:rFonts w:ascii="Arial Narrow" w:hAnsi="Arial Narrow"/>
          <w:i/>
          <w:sz w:val="26"/>
          <w:szCs w:val="26"/>
        </w:rPr>
      </w:pPr>
    </w:p>
    <w:p w:rsidR="00F84236" w:rsidRDefault="00F84236" w:rsidP="00F84236">
      <w:pPr>
        <w:pStyle w:val="ListParagraph"/>
        <w:spacing w:after="0" w:line="240" w:lineRule="auto"/>
        <w:ind w:left="360"/>
        <w:jc w:val="both"/>
        <w:rPr>
          <w:rFonts w:ascii="Arial Narrow" w:hAnsi="Arial Narrow"/>
          <w:i/>
          <w:sz w:val="26"/>
          <w:szCs w:val="26"/>
        </w:rPr>
      </w:pPr>
      <w:proofErr w:type="spellStart"/>
      <w:r>
        <w:rPr>
          <w:rFonts w:ascii="Arial Narrow" w:hAnsi="Arial Narrow"/>
          <w:i/>
          <w:sz w:val="26"/>
          <w:szCs w:val="26"/>
        </w:rPr>
        <w:t>Država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Crna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Gora je </w:t>
      </w:r>
      <w:proofErr w:type="spellStart"/>
      <w:r>
        <w:rPr>
          <w:rFonts w:ascii="Arial Narrow" w:hAnsi="Arial Narrow"/>
          <w:i/>
          <w:sz w:val="26"/>
          <w:szCs w:val="26"/>
        </w:rPr>
        <w:t>obavezna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da </w:t>
      </w:r>
      <w:proofErr w:type="spellStart"/>
      <w:r>
        <w:rPr>
          <w:rFonts w:ascii="Arial Narrow" w:hAnsi="Arial Narrow"/>
          <w:i/>
          <w:sz w:val="26"/>
          <w:szCs w:val="26"/>
        </w:rPr>
        <w:t>plati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podnosiocu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žalbe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u </w:t>
      </w:r>
      <w:proofErr w:type="spellStart"/>
      <w:r>
        <w:rPr>
          <w:rFonts w:ascii="Arial Narrow" w:hAnsi="Arial Narrow"/>
          <w:i/>
          <w:sz w:val="26"/>
          <w:szCs w:val="26"/>
        </w:rPr>
        <w:t>roku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gramStart"/>
      <w:r>
        <w:rPr>
          <w:rFonts w:ascii="Arial Narrow" w:hAnsi="Arial Narrow"/>
          <w:i/>
          <w:sz w:val="26"/>
          <w:szCs w:val="26"/>
        </w:rPr>
        <w:t>od</w:t>
      </w:r>
      <w:proofErr w:type="gramEnd"/>
      <w:r>
        <w:rPr>
          <w:rFonts w:ascii="Arial Narrow" w:hAnsi="Arial Narrow"/>
          <w:i/>
          <w:sz w:val="26"/>
          <w:szCs w:val="26"/>
        </w:rPr>
        <w:t xml:space="preserve"> tri </w:t>
      </w:r>
      <w:proofErr w:type="spellStart"/>
      <w:r>
        <w:rPr>
          <w:rFonts w:ascii="Arial Narrow" w:hAnsi="Arial Narrow"/>
          <w:i/>
          <w:sz w:val="26"/>
          <w:szCs w:val="26"/>
        </w:rPr>
        <w:t>mjeseca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dana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objavljivanja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ove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odluke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iznos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7000eura, </w:t>
      </w:r>
      <w:proofErr w:type="spellStart"/>
      <w:r>
        <w:rPr>
          <w:rFonts w:ascii="Arial Narrow" w:hAnsi="Arial Narrow"/>
          <w:i/>
          <w:sz w:val="26"/>
          <w:szCs w:val="26"/>
        </w:rPr>
        <w:t>na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ime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pravičnog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zadovoljenja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zbog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povrede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procesnog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aspekta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iz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člana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2. </w:t>
      </w:r>
      <w:proofErr w:type="spellStart"/>
      <w:proofErr w:type="gramStart"/>
      <w:r>
        <w:rPr>
          <w:rFonts w:ascii="Arial Narrow" w:hAnsi="Arial Narrow"/>
          <w:i/>
          <w:sz w:val="26"/>
          <w:szCs w:val="26"/>
        </w:rPr>
        <w:t>Evropske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konvencije</w:t>
      </w:r>
      <w:proofErr w:type="spellEnd"/>
      <w:r>
        <w:rPr>
          <w:rFonts w:ascii="Arial Narrow" w:hAnsi="Arial Narrow"/>
          <w:i/>
          <w:sz w:val="26"/>
          <w:szCs w:val="26"/>
        </w:rPr>
        <w:t>.</w:t>
      </w:r>
      <w:proofErr w:type="gramEnd"/>
      <w:r>
        <w:rPr>
          <w:rFonts w:ascii="Arial Narrow" w:hAnsi="Arial Narrow"/>
          <w:i/>
          <w:sz w:val="26"/>
          <w:szCs w:val="26"/>
        </w:rPr>
        <w:t xml:space="preserve"> </w:t>
      </w:r>
    </w:p>
    <w:p w:rsidR="00EC533B" w:rsidRDefault="00EC533B" w:rsidP="00F84236">
      <w:pPr>
        <w:pStyle w:val="ListParagraph"/>
        <w:spacing w:after="0" w:line="240" w:lineRule="auto"/>
        <w:ind w:left="360"/>
        <w:jc w:val="both"/>
        <w:rPr>
          <w:rFonts w:ascii="Arial Narrow" w:hAnsi="Arial Narrow"/>
          <w:i/>
          <w:sz w:val="26"/>
          <w:szCs w:val="26"/>
        </w:rPr>
      </w:pPr>
    </w:p>
    <w:p w:rsidR="00F84236" w:rsidRDefault="00F84236" w:rsidP="00F84236">
      <w:pPr>
        <w:pStyle w:val="ListParagraph"/>
        <w:spacing w:after="0" w:line="240" w:lineRule="auto"/>
        <w:ind w:left="360"/>
        <w:jc w:val="both"/>
        <w:rPr>
          <w:rFonts w:ascii="Arial Narrow" w:hAnsi="Arial Narrow"/>
          <w:i/>
          <w:sz w:val="26"/>
          <w:szCs w:val="26"/>
        </w:rPr>
      </w:pPr>
      <w:proofErr w:type="gramStart"/>
      <w:r>
        <w:rPr>
          <w:rFonts w:ascii="Arial Narrow" w:hAnsi="Arial Narrow"/>
          <w:i/>
          <w:sz w:val="26"/>
          <w:szCs w:val="26"/>
        </w:rPr>
        <w:t xml:space="preserve">Ova </w:t>
      </w:r>
      <w:proofErr w:type="spellStart"/>
      <w:r>
        <w:rPr>
          <w:rFonts w:ascii="Arial Narrow" w:hAnsi="Arial Narrow"/>
          <w:i/>
          <w:sz w:val="26"/>
          <w:szCs w:val="26"/>
        </w:rPr>
        <w:t>odluka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objaviće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se u </w:t>
      </w:r>
      <w:proofErr w:type="spellStart"/>
      <w:r>
        <w:rPr>
          <w:rFonts w:ascii="Arial Narrow" w:hAnsi="Arial Narrow"/>
          <w:i/>
          <w:sz w:val="26"/>
          <w:szCs w:val="26"/>
        </w:rPr>
        <w:t>Službenom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listu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Crne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Gore.</w:t>
      </w:r>
      <w:proofErr w:type="gramEnd"/>
      <w:r>
        <w:rPr>
          <w:rFonts w:ascii="Arial Narrow" w:hAnsi="Arial Narrow"/>
          <w:i/>
          <w:sz w:val="26"/>
          <w:szCs w:val="26"/>
        </w:rPr>
        <w:t xml:space="preserve"> </w:t>
      </w:r>
    </w:p>
    <w:p w:rsidR="00F84236" w:rsidRPr="00F84236" w:rsidRDefault="00F84236" w:rsidP="00F84236">
      <w:pPr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</w:p>
    <w:p w:rsidR="00F84236" w:rsidRDefault="00196B1F" w:rsidP="00F84236">
      <w:pPr>
        <w:pStyle w:val="ListParagraph"/>
        <w:numPr>
          <w:ilvl w:val="0"/>
          <w:numId w:val="14"/>
        </w:numPr>
        <w:tabs>
          <w:tab w:val="num" w:pos="0"/>
        </w:tabs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  <w:r w:rsidRPr="00F84236">
        <w:rPr>
          <w:rFonts w:ascii="Arial Narrow" w:hAnsi="Arial Narrow"/>
          <w:i/>
          <w:sz w:val="26"/>
          <w:szCs w:val="26"/>
        </w:rPr>
        <w:t xml:space="preserve">u </w:t>
      </w:r>
      <w:proofErr w:type="spellStart"/>
      <w:r w:rsidRPr="00F84236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F84236">
        <w:rPr>
          <w:rFonts w:ascii="Arial Narrow" w:hAnsi="Arial Narrow"/>
          <w:i/>
          <w:sz w:val="26"/>
          <w:szCs w:val="26"/>
        </w:rPr>
        <w:t xml:space="preserve"> </w:t>
      </w:r>
      <w:r w:rsidRPr="00F84236">
        <w:rPr>
          <w:rFonts w:ascii="Arial Narrow" w:hAnsi="Arial Narrow"/>
          <w:b/>
          <w:i/>
          <w:sz w:val="26"/>
          <w:szCs w:val="26"/>
        </w:rPr>
        <w:t>U-III br.803/16</w:t>
      </w:r>
      <w:r w:rsidR="006B28E2" w:rsidRPr="00F84236">
        <w:rPr>
          <w:rFonts w:ascii="Arial Narrow" w:hAnsi="Arial Narrow"/>
          <w:i/>
          <w:sz w:val="26"/>
          <w:szCs w:val="26"/>
        </w:rPr>
        <w:t xml:space="preserve">,   </w:t>
      </w:r>
      <w:proofErr w:type="spellStart"/>
      <w:r w:rsidR="00F84236">
        <w:rPr>
          <w:rFonts w:ascii="Arial Narrow" w:hAnsi="Arial Narrow"/>
          <w:i/>
          <w:sz w:val="26"/>
          <w:szCs w:val="26"/>
        </w:rPr>
        <w:t>većinom</w:t>
      </w:r>
      <w:proofErr w:type="spellEnd"/>
      <w:r w:rsid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F84236">
        <w:rPr>
          <w:rFonts w:ascii="Arial Narrow" w:hAnsi="Arial Narrow"/>
          <w:i/>
          <w:sz w:val="26"/>
          <w:szCs w:val="26"/>
        </w:rPr>
        <w:t>glasova</w:t>
      </w:r>
      <w:proofErr w:type="spellEnd"/>
      <w:r w:rsid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6B28E2" w:rsidRPr="00F84236">
        <w:rPr>
          <w:rFonts w:ascii="Arial Narrow" w:hAnsi="Arial Narrow"/>
          <w:i/>
          <w:sz w:val="26"/>
          <w:szCs w:val="26"/>
        </w:rPr>
        <w:t>odbio</w:t>
      </w:r>
      <w:proofErr w:type="spellEnd"/>
      <w:r w:rsidR="006B28E2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6B28E2" w:rsidRPr="00F84236">
        <w:rPr>
          <w:rFonts w:ascii="Arial Narrow" w:hAnsi="Arial Narrow"/>
          <w:i/>
          <w:sz w:val="26"/>
          <w:szCs w:val="26"/>
        </w:rPr>
        <w:t>ustavnu</w:t>
      </w:r>
      <w:proofErr w:type="spellEnd"/>
      <w:r w:rsidR="006B28E2"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6B28E2" w:rsidRPr="00F84236">
        <w:rPr>
          <w:rFonts w:ascii="Arial Narrow" w:hAnsi="Arial Narrow"/>
          <w:i/>
          <w:sz w:val="26"/>
          <w:szCs w:val="26"/>
        </w:rPr>
        <w:t>žalbu</w:t>
      </w:r>
      <w:proofErr w:type="spellEnd"/>
      <w:r w:rsidR="006B28E2" w:rsidRPr="00F84236">
        <w:rPr>
          <w:rFonts w:ascii="Arial Narrow" w:hAnsi="Arial Narrow"/>
          <w:i/>
          <w:sz w:val="26"/>
          <w:szCs w:val="26"/>
        </w:rPr>
        <w:t>,</w:t>
      </w:r>
    </w:p>
    <w:p w:rsidR="00F84236" w:rsidRDefault="00F84236" w:rsidP="00F84236">
      <w:pPr>
        <w:pStyle w:val="ListParagraph"/>
        <w:spacing w:after="0" w:line="240" w:lineRule="auto"/>
        <w:ind w:left="360"/>
        <w:jc w:val="both"/>
        <w:rPr>
          <w:rFonts w:ascii="Arial Narrow" w:hAnsi="Arial Narrow"/>
          <w:i/>
          <w:sz w:val="26"/>
          <w:szCs w:val="26"/>
        </w:rPr>
      </w:pPr>
    </w:p>
    <w:p w:rsidR="004B0484" w:rsidRDefault="00196B1F" w:rsidP="004B0484">
      <w:pPr>
        <w:pStyle w:val="ListParagraph"/>
        <w:numPr>
          <w:ilvl w:val="0"/>
          <w:numId w:val="14"/>
        </w:numPr>
        <w:tabs>
          <w:tab w:val="num" w:pos="0"/>
        </w:tabs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  <w:proofErr w:type="gramStart"/>
      <w:r w:rsidRPr="00F84236">
        <w:rPr>
          <w:rFonts w:ascii="Arial Narrow" w:hAnsi="Arial Narrow"/>
          <w:i/>
          <w:sz w:val="26"/>
          <w:szCs w:val="26"/>
        </w:rPr>
        <w:t>u</w:t>
      </w:r>
      <w:proofErr w:type="gramEnd"/>
      <w:r w:rsidRPr="00F8423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84236">
        <w:rPr>
          <w:rFonts w:ascii="Arial Narrow" w:hAnsi="Arial Narrow"/>
          <w:i/>
          <w:sz w:val="26"/>
          <w:szCs w:val="26"/>
        </w:rPr>
        <w:t>predmetu</w:t>
      </w:r>
      <w:proofErr w:type="spellEnd"/>
      <w:r w:rsidRPr="00F84236">
        <w:rPr>
          <w:rFonts w:ascii="Arial Narrow" w:hAnsi="Arial Narrow"/>
          <w:i/>
          <w:sz w:val="26"/>
          <w:szCs w:val="26"/>
        </w:rPr>
        <w:t xml:space="preserve"> </w:t>
      </w:r>
      <w:r w:rsidRPr="00F84236">
        <w:rPr>
          <w:rFonts w:ascii="Arial Narrow" w:hAnsi="Arial Narrow"/>
          <w:b/>
          <w:i/>
          <w:sz w:val="26"/>
          <w:szCs w:val="26"/>
        </w:rPr>
        <w:t>U-III br.724/17</w:t>
      </w:r>
      <w:r w:rsidRPr="00F84236">
        <w:rPr>
          <w:rFonts w:ascii="Arial Narrow" w:hAnsi="Arial Narrow"/>
          <w:i/>
          <w:sz w:val="26"/>
          <w:szCs w:val="26"/>
        </w:rPr>
        <w:t xml:space="preserve">,   </w:t>
      </w:r>
      <w:proofErr w:type="spellStart"/>
      <w:r w:rsidR="0026772C">
        <w:rPr>
          <w:rFonts w:ascii="Arial Narrow" w:hAnsi="Arial Narrow"/>
          <w:i/>
          <w:sz w:val="26"/>
          <w:szCs w:val="26"/>
        </w:rPr>
        <w:t>odložio</w:t>
      </w:r>
      <w:proofErr w:type="spellEnd"/>
      <w:r w:rsidR="0026772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6772C">
        <w:rPr>
          <w:rFonts w:ascii="Arial Narrow" w:hAnsi="Arial Narrow"/>
          <w:i/>
          <w:sz w:val="26"/>
          <w:szCs w:val="26"/>
        </w:rPr>
        <w:t>donošenje</w:t>
      </w:r>
      <w:proofErr w:type="spellEnd"/>
      <w:r w:rsidR="0026772C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="0026772C">
        <w:rPr>
          <w:rFonts w:ascii="Arial Narrow" w:hAnsi="Arial Narrow"/>
          <w:i/>
          <w:sz w:val="26"/>
          <w:szCs w:val="26"/>
        </w:rPr>
        <w:t>odluke</w:t>
      </w:r>
      <w:proofErr w:type="spellEnd"/>
      <w:r w:rsidR="0026772C">
        <w:rPr>
          <w:rFonts w:ascii="Arial Narrow" w:hAnsi="Arial Narrow"/>
          <w:i/>
          <w:sz w:val="26"/>
          <w:szCs w:val="26"/>
        </w:rPr>
        <w:t xml:space="preserve">. </w:t>
      </w:r>
    </w:p>
    <w:p w:rsidR="004B0484" w:rsidRPr="004B0484" w:rsidRDefault="004B0484" w:rsidP="004B0484">
      <w:pPr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</w:p>
    <w:p w:rsidR="005F3A44" w:rsidRPr="004B0484" w:rsidRDefault="004B0484" w:rsidP="004B0484">
      <w:pPr>
        <w:pStyle w:val="ListParagraph"/>
        <w:numPr>
          <w:ilvl w:val="0"/>
          <w:numId w:val="14"/>
        </w:numPr>
        <w:tabs>
          <w:tab w:val="num" w:pos="0"/>
        </w:tabs>
        <w:spacing w:after="0" w:line="240" w:lineRule="auto"/>
        <w:jc w:val="both"/>
        <w:rPr>
          <w:rFonts w:ascii="Arial Narrow" w:hAnsi="Arial Narrow"/>
          <w:i/>
          <w:sz w:val="26"/>
          <w:szCs w:val="26"/>
        </w:rPr>
      </w:pPr>
      <w:proofErr w:type="spellStart"/>
      <w:r w:rsidRPr="004B0484">
        <w:rPr>
          <w:rFonts w:ascii="Arial Narrow" w:hAnsi="Arial Narrow"/>
          <w:i/>
          <w:sz w:val="26"/>
          <w:szCs w:val="26"/>
        </w:rPr>
        <w:t>Ustavni</w:t>
      </w:r>
      <w:proofErr w:type="spellEnd"/>
      <w:r w:rsidRPr="004B048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4B0484">
        <w:rPr>
          <w:rFonts w:ascii="Arial Narrow" w:hAnsi="Arial Narrow"/>
          <w:i/>
          <w:sz w:val="26"/>
          <w:szCs w:val="26"/>
        </w:rPr>
        <w:t>sud</w:t>
      </w:r>
      <w:proofErr w:type="spellEnd"/>
      <w:r w:rsidRPr="004B048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4B0484">
        <w:rPr>
          <w:rFonts w:ascii="Arial Narrow" w:hAnsi="Arial Narrow"/>
          <w:i/>
          <w:sz w:val="26"/>
          <w:szCs w:val="26"/>
        </w:rPr>
        <w:t>Crne</w:t>
      </w:r>
      <w:proofErr w:type="spellEnd"/>
      <w:r w:rsidRPr="004B0484">
        <w:rPr>
          <w:rFonts w:ascii="Arial Narrow" w:hAnsi="Arial Narrow"/>
          <w:i/>
          <w:sz w:val="26"/>
          <w:szCs w:val="26"/>
        </w:rPr>
        <w:t xml:space="preserve"> Gore </w:t>
      </w:r>
      <w:proofErr w:type="spellStart"/>
      <w:r>
        <w:rPr>
          <w:rFonts w:ascii="Arial Narrow" w:hAnsi="Arial Narrow"/>
          <w:i/>
          <w:sz w:val="26"/>
          <w:szCs w:val="26"/>
        </w:rPr>
        <w:t>na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predlog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sudije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izvjestioca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i/>
          <w:sz w:val="26"/>
          <w:szCs w:val="26"/>
        </w:rPr>
        <w:t>donio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odluku</w:t>
      </w:r>
      <w:proofErr w:type="spellEnd"/>
      <w:r w:rsidRPr="004B0484"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 w:rsidRPr="004B0484">
        <w:rPr>
          <w:rFonts w:ascii="Arial Narrow" w:hAnsi="Arial Narrow"/>
          <w:i/>
          <w:sz w:val="26"/>
          <w:szCs w:val="26"/>
        </w:rPr>
        <w:t>prioritetnom</w:t>
      </w:r>
      <w:proofErr w:type="spellEnd"/>
      <w:r w:rsidRPr="004B048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4B0484">
        <w:rPr>
          <w:rFonts w:ascii="Arial Narrow" w:hAnsi="Arial Narrow"/>
          <w:i/>
          <w:sz w:val="26"/>
          <w:szCs w:val="26"/>
        </w:rPr>
        <w:t>razmatranju</w:t>
      </w:r>
      <w:proofErr w:type="spellEnd"/>
      <w:r w:rsidRPr="004B0484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4B0484">
        <w:rPr>
          <w:rFonts w:ascii="Arial Narrow" w:hAnsi="Arial Narrow"/>
          <w:i/>
          <w:sz w:val="26"/>
          <w:szCs w:val="26"/>
        </w:rPr>
        <w:t>predmeta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U-I br. 29/17 </w:t>
      </w:r>
      <w:proofErr w:type="spellStart"/>
      <w:r>
        <w:rPr>
          <w:rFonts w:ascii="Arial Narrow" w:hAnsi="Arial Narrow"/>
          <w:i/>
          <w:sz w:val="26"/>
          <w:szCs w:val="26"/>
        </w:rPr>
        <w:t>po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inicijativi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za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ocjenu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ustavnosti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Udruženja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manjinskih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akcionara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AD “</w:t>
      </w:r>
      <w:proofErr w:type="spellStart"/>
      <w:r>
        <w:rPr>
          <w:rFonts w:ascii="Arial Narrow" w:hAnsi="Arial Narrow"/>
          <w:i/>
          <w:sz w:val="26"/>
          <w:szCs w:val="26"/>
        </w:rPr>
        <w:t>Radoje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Daki</w:t>
      </w:r>
      <w:bookmarkStart w:id="0" w:name="_GoBack"/>
      <w:bookmarkEnd w:id="0"/>
      <w:r>
        <w:rPr>
          <w:rFonts w:ascii="Arial Narrow" w:hAnsi="Arial Narrow"/>
          <w:i/>
          <w:sz w:val="26"/>
          <w:szCs w:val="26"/>
        </w:rPr>
        <w:t>ć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” </w:t>
      </w:r>
      <w:proofErr w:type="spellStart"/>
      <w:r>
        <w:rPr>
          <w:rFonts w:ascii="Arial Narrow" w:hAnsi="Arial Narrow"/>
          <w:i/>
          <w:sz w:val="26"/>
          <w:szCs w:val="26"/>
        </w:rPr>
        <w:t>člana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55 </w:t>
      </w:r>
      <w:proofErr w:type="spellStart"/>
      <w:r>
        <w:rPr>
          <w:rFonts w:ascii="Arial Narrow" w:hAnsi="Arial Narrow"/>
          <w:i/>
          <w:sz w:val="26"/>
          <w:szCs w:val="26"/>
        </w:rPr>
        <w:t>Zakona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i/>
          <w:sz w:val="26"/>
          <w:szCs w:val="26"/>
        </w:rPr>
        <w:t>stečaju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. </w:t>
      </w:r>
    </w:p>
    <w:p w:rsidR="00783FB1" w:rsidRDefault="00783FB1" w:rsidP="00995479">
      <w:pPr>
        <w:spacing w:after="0" w:line="240" w:lineRule="auto"/>
        <w:ind w:right="-550" w:firstLine="720"/>
        <w:jc w:val="right"/>
        <w:rPr>
          <w:rFonts w:ascii="Arial Narrow" w:hAnsi="Arial Narrow"/>
          <w:b/>
          <w:i/>
          <w:sz w:val="26"/>
          <w:szCs w:val="26"/>
        </w:rPr>
      </w:pPr>
    </w:p>
    <w:p w:rsidR="005F3A44" w:rsidRDefault="005F3A44" w:rsidP="00995479">
      <w:pPr>
        <w:spacing w:after="0" w:line="240" w:lineRule="auto"/>
        <w:ind w:right="-550"/>
        <w:jc w:val="right"/>
      </w:pPr>
      <w:proofErr w:type="spellStart"/>
      <w:r>
        <w:rPr>
          <w:rFonts w:ascii="Arial Narrow" w:hAnsi="Arial Narrow"/>
          <w:b/>
          <w:i/>
          <w:sz w:val="26"/>
          <w:szCs w:val="26"/>
        </w:rPr>
        <w:t>Iz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Crne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Gore</w:t>
      </w:r>
    </w:p>
    <w:p w:rsidR="005F3A44" w:rsidRDefault="005F3A44" w:rsidP="00995479">
      <w:pPr>
        <w:spacing w:after="0" w:line="240" w:lineRule="auto"/>
        <w:ind w:right="-550"/>
      </w:pPr>
    </w:p>
    <w:p w:rsidR="00B9376E" w:rsidRDefault="00B9376E" w:rsidP="00995479">
      <w:pPr>
        <w:spacing w:after="0" w:line="240" w:lineRule="auto"/>
        <w:ind w:right="-550"/>
      </w:pPr>
    </w:p>
    <w:sectPr w:rsidR="00B9376E" w:rsidSect="009954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2034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EA" w:rsidRDefault="001357EA" w:rsidP="005F3A44">
      <w:pPr>
        <w:spacing w:after="0" w:line="240" w:lineRule="auto"/>
      </w:pPr>
      <w:r>
        <w:separator/>
      </w:r>
    </w:p>
  </w:endnote>
  <w:endnote w:type="continuationSeparator" w:id="0">
    <w:p w:rsidR="001357EA" w:rsidRDefault="001357EA" w:rsidP="005F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44" w:rsidRDefault="005F3A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915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3A44" w:rsidRDefault="005F3A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4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3A44" w:rsidRDefault="005F3A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44" w:rsidRDefault="005F3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EA" w:rsidRDefault="001357EA" w:rsidP="005F3A44">
      <w:pPr>
        <w:spacing w:after="0" w:line="240" w:lineRule="auto"/>
      </w:pPr>
      <w:r>
        <w:separator/>
      </w:r>
    </w:p>
  </w:footnote>
  <w:footnote w:type="continuationSeparator" w:id="0">
    <w:p w:rsidR="001357EA" w:rsidRDefault="001357EA" w:rsidP="005F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44" w:rsidRDefault="005F3A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44" w:rsidRDefault="005F3A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A44" w:rsidRDefault="005F3A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B41"/>
    <w:multiLevelType w:val="hybridMultilevel"/>
    <w:tmpl w:val="14322030"/>
    <w:lvl w:ilvl="0" w:tplc="FDA2D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63B0C"/>
    <w:multiLevelType w:val="hybridMultilevel"/>
    <w:tmpl w:val="812E4E44"/>
    <w:lvl w:ilvl="0" w:tplc="FDA2D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B4105"/>
    <w:multiLevelType w:val="hybridMultilevel"/>
    <w:tmpl w:val="1872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13350"/>
    <w:multiLevelType w:val="hybridMultilevel"/>
    <w:tmpl w:val="836AD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E9627F"/>
    <w:multiLevelType w:val="hybridMultilevel"/>
    <w:tmpl w:val="D0A878D8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3ADE12CB"/>
    <w:multiLevelType w:val="hybridMultilevel"/>
    <w:tmpl w:val="784EC3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53B235B"/>
    <w:multiLevelType w:val="hybridMultilevel"/>
    <w:tmpl w:val="0686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35990"/>
    <w:multiLevelType w:val="hybridMultilevel"/>
    <w:tmpl w:val="FB9AE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5B477DD9"/>
    <w:multiLevelType w:val="hybridMultilevel"/>
    <w:tmpl w:val="E0B2B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B10D66"/>
    <w:multiLevelType w:val="hybridMultilevel"/>
    <w:tmpl w:val="0D56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C4C74"/>
    <w:multiLevelType w:val="hybridMultilevel"/>
    <w:tmpl w:val="825C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67C6D"/>
    <w:multiLevelType w:val="hybridMultilevel"/>
    <w:tmpl w:val="8D00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061EF"/>
    <w:multiLevelType w:val="hybridMultilevel"/>
    <w:tmpl w:val="627C98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05278"/>
    <w:multiLevelType w:val="hybridMultilevel"/>
    <w:tmpl w:val="39D4E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95BA8"/>
    <w:multiLevelType w:val="hybridMultilevel"/>
    <w:tmpl w:val="20E2CF00"/>
    <w:lvl w:ilvl="0" w:tplc="FDA2D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36387"/>
    <w:multiLevelType w:val="hybridMultilevel"/>
    <w:tmpl w:val="EAC4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531B8"/>
    <w:multiLevelType w:val="hybridMultilevel"/>
    <w:tmpl w:val="4CA2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"/>
  </w:num>
  <w:num w:numId="5">
    <w:abstractNumId w:val="0"/>
  </w:num>
  <w:num w:numId="6">
    <w:abstractNumId w:val="9"/>
  </w:num>
  <w:num w:numId="7">
    <w:abstractNumId w:val="12"/>
  </w:num>
  <w:num w:numId="8">
    <w:abstractNumId w:val="11"/>
  </w:num>
  <w:num w:numId="9">
    <w:abstractNumId w:val="4"/>
  </w:num>
  <w:num w:numId="10">
    <w:abstractNumId w:val="13"/>
  </w:num>
  <w:num w:numId="11">
    <w:abstractNumId w:val="7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44"/>
    <w:rsid w:val="000134CE"/>
    <w:rsid w:val="00041B60"/>
    <w:rsid w:val="00092268"/>
    <w:rsid w:val="000B6EDE"/>
    <w:rsid w:val="000F5C1D"/>
    <w:rsid w:val="00106479"/>
    <w:rsid w:val="001357EA"/>
    <w:rsid w:val="00136F7E"/>
    <w:rsid w:val="00146E7A"/>
    <w:rsid w:val="00190980"/>
    <w:rsid w:val="00196704"/>
    <w:rsid w:val="00196B1F"/>
    <w:rsid w:val="001C0430"/>
    <w:rsid w:val="001F4092"/>
    <w:rsid w:val="00201DF3"/>
    <w:rsid w:val="00237B9D"/>
    <w:rsid w:val="0026772C"/>
    <w:rsid w:val="00280622"/>
    <w:rsid w:val="002D44E0"/>
    <w:rsid w:val="002F76CA"/>
    <w:rsid w:val="003118E9"/>
    <w:rsid w:val="00312FAE"/>
    <w:rsid w:val="00347890"/>
    <w:rsid w:val="00356DA6"/>
    <w:rsid w:val="00370CFF"/>
    <w:rsid w:val="00375DC7"/>
    <w:rsid w:val="0039706D"/>
    <w:rsid w:val="00467B0D"/>
    <w:rsid w:val="00480532"/>
    <w:rsid w:val="004B0484"/>
    <w:rsid w:val="004E73E9"/>
    <w:rsid w:val="005253CA"/>
    <w:rsid w:val="00543855"/>
    <w:rsid w:val="005642E0"/>
    <w:rsid w:val="00582037"/>
    <w:rsid w:val="005845CF"/>
    <w:rsid w:val="005F3A44"/>
    <w:rsid w:val="006148B1"/>
    <w:rsid w:val="00635839"/>
    <w:rsid w:val="0065123A"/>
    <w:rsid w:val="006B0D29"/>
    <w:rsid w:val="006B28E2"/>
    <w:rsid w:val="006C1216"/>
    <w:rsid w:val="006E6F26"/>
    <w:rsid w:val="00733151"/>
    <w:rsid w:val="00783FB1"/>
    <w:rsid w:val="007A172E"/>
    <w:rsid w:val="007C10AD"/>
    <w:rsid w:val="007F44B5"/>
    <w:rsid w:val="008222D2"/>
    <w:rsid w:val="00833307"/>
    <w:rsid w:val="00886D24"/>
    <w:rsid w:val="008A4104"/>
    <w:rsid w:val="008C1ED6"/>
    <w:rsid w:val="008D323B"/>
    <w:rsid w:val="008E43BE"/>
    <w:rsid w:val="00900FA0"/>
    <w:rsid w:val="0090175A"/>
    <w:rsid w:val="00911054"/>
    <w:rsid w:val="00936725"/>
    <w:rsid w:val="00957A91"/>
    <w:rsid w:val="009779B2"/>
    <w:rsid w:val="00995479"/>
    <w:rsid w:val="00996232"/>
    <w:rsid w:val="009B2086"/>
    <w:rsid w:val="00A134C3"/>
    <w:rsid w:val="00A333E7"/>
    <w:rsid w:val="00A61BC6"/>
    <w:rsid w:val="00AF3926"/>
    <w:rsid w:val="00B22240"/>
    <w:rsid w:val="00B916B0"/>
    <w:rsid w:val="00B9376E"/>
    <w:rsid w:val="00BC5096"/>
    <w:rsid w:val="00BD3816"/>
    <w:rsid w:val="00BE666A"/>
    <w:rsid w:val="00C4568B"/>
    <w:rsid w:val="00C52AFF"/>
    <w:rsid w:val="00C6101D"/>
    <w:rsid w:val="00C62291"/>
    <w:rsid w:val="00C91672"/>
    <w:rsid w:val="00CB1B6A"/>
    <w:rsid w:val="00CF7391"/>
    <w:rsid w:val="00D15370"/>
    <w:rsid w:val="00D4230F"/>
    <w:rsid w:val="00D76FB2"/>
    <w:rsid w:val="00DA7321"/>
    <w:rsid w:val="00DB13AF"/>
    <w:rsid w:val="00E2515B"/>
    <w:rsid w:val="00E522E9"/>
    <w:rsid w:val="00EC533B"/>
    <w:rsid w:val="00F61474"/>
    <w:rsid w:val="00F84236"/>
    <w:rsid w:val="00F94AD9"/>
    <w:rsid w:val="00FA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4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F3A4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F3A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A4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3A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A4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4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F3A4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F3A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A4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3A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A4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D0AAE-49D4-47C2-8F57-5B7B3FD0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dcterms:created xsi:type="dcterms:W3CDTF">2017-11-29T16:50:00Z</dcterms:created>
  <dcterms:modified xsi:type="dcterms:W3CDTF">2017-11-29T16:50:00Z</dcterms:modified>
</cp:coreProperties>
</file>