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91" w:rsidRPr="00F063C0" w:rsidRDefault="00A40A9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201861" w:rsidRPr="00F063C0" w:rsidRDefault="00201861" w:rsidP="00973525">
      <w:pPr>
        <w:spacing w:after="0" w:line="240" w:lineRule="auto"/>
        <w:ind w:right="-1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>Saopštenje</w:t>
      </w:r>
    </w:p>
    <w:p w:rsidR="00201861" w:rsidRPr="00F063C0" w:rsidRDefault="00072E22" w:rsidP="00973525">
      <w:pPr>
        <w:tabs>
          <w:tab w:val="left" w:pos="8640"/>
        </w:tabs>
        <w:spacing w:after="0" w:line="240" w:lineRule="auto"/>
        <w:ind w:right="148"/>
        <w:jc w:val="center"/>
        <w:rPr>
          <w:rFonts w:ascii="Arial Narrow" w:hAnsi="Arial Narrow"/>
          <w:b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sa </w:t>
      </w:r>
      <w:r w:rsidR="00F3126C">
        <w:rPr>
          <w:rFonts w:ascii="Arial Narrow" w:hAnsi="Arial Narrow"/>
          <w:b/>
          <w:i/>
          <w:sz w:val="26"/>
          <w:szCs w:val="26"/>
          <w:lang w:val="sr-Latn-CS"/>
        </w:rPr>
        <w:t>IV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17011E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sjednice Ustavnog suda Crne Gore, održane </w:t>
      </w:r>
      <w:r w:rsidR="006D183C" w:rsidRPr="00F063C0">
        <w:rPr>
          <w:rFonts w:ascii="Arial Narrow" w:hAnsi="Arial Narrow"/>
          <w:b/>
          <w:i/>
          <w:sz w:val="26"/>
          <w:szCs w:val="26"/>
          <w:lang w:val="sr-Latn-CS"/>
        </w:rPr>
        <w:t xml:space="preserve"> </w:t>
      </w:r>
      <w:r w:rsidR="00EF56EC">
        <w:rPr>
          <w:rFonts w:ascii="Arial Narrow" w:hAnsi="Arial Narrow"/>
          <w:b/>
          <w:i/>
          <w:sz w:val="26"/>
          <w:szCs w:val="26"/>
          <w:lang w:val="sr-Latn-CS"/>
        </w:rPr>
        <w:t>26. februara</w:t>
      </w:r>
      <w:r w:rsidR="00736C7C">
        <w:rPr>
          <w:rFonts w:ascii="Arial Narrow" w:hAnsi="Arial Narrow"/>
          <w:b/>
          <w:i/>
          <w:sz w:val="26"/>
          <w:szCs w:val="26"/>
          <w:lang w:val="sr-Latn-CS"/>
        </w:rPr>
        <w:t xml:space="preserve"> 2026</w:t>
      </w:r>
      <w:r w:rsidR="00201861" w:rsidRPr="00F063C0">
        <w:rPr>
          <w:rFonts w:ascii="Arial Narrow" w:hAnsi="Arial Narrow"/>
          <w:b/>
          <w:i/>
          <w:sz w:val="26"/>
          <w:szCs w:val="26"/>
          <w:lang w:val="sr-Latn-CS"/>
        </w:rPr>
        <w:t>. godine</w:t>
      </w:r>
    </w:p>
    <w:p w:rsidR="00201861" w:rsidRPr="00F063C0" w:rsidRDefault="00201861" w:rsidP="00973525">
      <w:p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F063C0">
        <w:rPr>
          <w:rFonts w:ascii="Arial Narrow" w:hAnsi="Arial Narrow"/>
          <w:i/>
          <w:sz w:val="26"/>
          <w:szCs w:val="26"/>
          <w:lang w:val="sr-Latn-CS"/>
        </w:rPr>
        <w:t>Ustavni sud C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>rne Gore, u sastavu: predsjednica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1F00" w:rsidRPr="00F063C0">
        <w:rPr>
          <w:rFonts w:ascii="Arial Narrow" w:hAnsi="Arial Narrow"/>
          <w:i/>
          <w:sz w:val="26"/>
          <w:szCs w:val="26"/>
          <w:lang w:val="sr-Latn-CS"/>
        </w:rPr>
        <w:t xml:space="preserve">- sudija </w:t>
      </w:r>
      <w:r w:rsidR="001247AA" w:rsidRPr="00F063C0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="00C84F8C" w:rsidRPr="00F063C0">
        <w:rPr>
          <w:rFonts w:ascii="Arial Narrow" w:hAnsi="Arial Narrow"/>
          <w:i/>
          <w:sz w:val="26"/>
          <w:szCs w:val="26"/>
          <w:lang w:val="sr-Latn-CS"/>
        </w:rPr>
        <w:t xml:space="preserve"> i  sudije </w:t>
      </w:r>
      <w:r w:rsidR="004035F8" w:rsidRPr="00F063C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8F45CD" w:rsidRPr="00F063C0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8F45CD" w:rsidRPr="00F063C0">
        <w:rPr>
          <w:rFonts w:ascii="Arial Narrow" w:hAnsi="Arial Narrow"/>
          <w:i/>
          <w:sz w:val="26"/>
          <w:szCs w:val="26"/>
          <w:lang w:val="sr-Latn-ME"/>
        </w:rPr>
        <w:t xml:space="preserve">ć,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Desanka Lopičić, </w:t>
      </w:r>
      <w:r w:rsidR="00973525">
        <w:rPr>
          <w:rFonts w:ascii="Arial Narrow" w:hAnsi="Arial Narrow"/>
          <w:i/>
          <w:sz w:val="26"/>
          <w:szCs w:val="26"/>
          <w:lang w:val="sr-Latn-CS"/>
        </w:rPr>
        <w:t>dr.</w:t>
      </w:r>
      <w:r w:rsidR="00CA059E">
        <w:rPr>
          <w:rFonts w:ascii="Arial Narrow" w:hAnsi="Arial Narrow"/>
          <w:i/>
          <w:sz w:val="26"/>
          <w:szCs w:val="26"/>
          <w:lang w:val="sr-Latn-CS"/>
        </w:rPr>
        <w:t xml:space="preserve"> Nikola Mugoša,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>Faruk Resulbegovi</w:t>
      </w:r>
      <w:r w:rsidRPr="00F063C0">
        <w:rPr>
          <w:rFonts w:ascii="Arial Narrow" w:hAnsi="Arial Narrow"/>
          <w:i/>
          <w:sz w:val="26"/>
          <w:szCs w:val="26"/>
          <w:lang w:val="sr-Latn-ME"/>
        </w:rPr>
        <w:t>ć</w:t>
      </w:r>
      <w:r w:rsidR="00395B13" w:rsidRPr="00F063C0">
        <w:rPr>
          <w:rFonts w:ascii="Arial Narrow" w:hAnsi="Arial Narrow"/>
          <w:i/>
          <w:sz w:val="26"/>
          <w:szCs w:val="26"/>
          <w:lang w:val="sr-Latn-CS"/>
        </w:rPr>
        <w:t xml:space="preserve"> i </w:t>
      </w:r>
      <w:r w:rsidRPr="00F063C0">
        <w:rPr>
          <w:rFonts w:ascii="Arial Narrow" w:hAnsi="Arial Narrow"/>
          <w:i/>
          <w:sz w:val="26"/>
          <w:szCs w:val="26"/>
          <w:lang w:val="sr-Latn-CS"/>
        </w:rPr>
        <w:t xml:space="preserve"> Momirka Tešić</w:t>
      </w:r>
      <w:r w:rsidR="00736C7C">
        <w:rPr>
          <w:rFonts w:ascii="Arial Narrow" w:hAnsi="Arial Narrow"/>
          <w:i/>
          <w:sz w:val="26"/>
          <w:szCs w:val="26"/>
          <w:lang w:val="sr-Latn-CS"/>
        </w:rPr>
        <w:t>.</w:t>
      </w:r>
    </w:p>
    <w:p w:rsidR="00201861" w:rsidRPr="00F063C0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F96F4A" w:rsidRDefault="00201861" w:rsidP="00973525">
      <w:pPr>
        <w:spacing w:after="0" w:line="240" w:lineRule="auto"/>
        <w:ind w:right="-1" w:firstLine="720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  <w:r w:rsidRPr="00F063C0">
        <w:rPr>
          <w:rFonts w:ascii="Arial Narrow" w:hAnsi="Arial Narrow" w:cs="Arial Narrow"/>
          <w:b/>
          <w:bCs/>
          <w:i/>
          <w:sz w:val="26"/>
          <w:szCs w:val="26"/>
          <w:lang w:val="sl-SI"/>
        </w:rPr>
        <w:t>Ustavni sud donio je:</w:t>
      </w:r>
    </w:p>
    <w:p w:rsidR="00E91A1D" w:rsidRPr="00F063C0" w:rsidRDefault="00E91A1D" w:rsidP="00973525">
      <w:pPr>
        <w:spacing w:after="0" w:line="240" w:lineRule="auto"/>
        <w:ind w:right="-1" w:firstLine="720"/>
        <w:jc w:val="both"/>
        <w:rPr>
          <w:rFonts w:ascii="Arial Narrow" w:hAnsi="Arial Narrow" w:cs="Arial Narrow"/>
          <w:b/>
          <w:bCs/>
          <w:i/>
          <w:sz w:val="26"/>
          <w:szCs w:val="26"/>
          <w:lang w:val="sl-SI"/>
        </w:rPr>
      </w:pPr>
    </w:p>
    <w:p w:rsidR="0017011E" w:rsidRPr="00CA059E" w:rsidRDefault="0017011E" w:rsidP="00973525">
      <w:pPr>
        <w:pStyle w:val="ListParagraph"/>
        <w:spacing w:after="0" w:line="240" w:lineRule="auto"/>
        <w:ind w:right="-1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0C0ECD" w:rsidRPr="00EF56EC" w:rsidRDefault="000C0ECD" w:rsidP="00EF56EC">
      <w:pPr>
        <w:pStyle w:val="ListParagraph"/>
        <w:numPr>
          <w:ilvl w:val="0"/>
          <w:numId w:val="39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  <w:lang w:val="sr-Latn-CS"/>
        </w:rPr>
        <w:t>u predmet</w:t>
      </w:r>
      <w:r w:rsidR="00EF56EC">
        <w:rPr>
          <w:rFonts w:ascii="Arial Narrow" w:hAnsi="Arial Narrow"/>
          <w:i/>
          <w:sz w:val="26"/>
          <w:szCs w:val="26"/>
          <w:lang w:val="sr-Latn-CS"/>
        </w:rPr>
        <w:t>u</w:t>
      </w:r>
      <w:r w:rsidR="00862DE9" w:rsidRPr="00CA059E">
        <w:rPr>
          <w:rFonts w:ascii="Arial Narrow" w:hAnsi="Arial Narrow"/>
          <w:i/>
          <w:sz w:val="26"/>
          <w:szCs w:val="26"/>
          <w:lang w:val="sr-Latn-CS"/>
        </w:rPr>
        <w:t xml:space="preserve">  </w:t>
      </w:r>
      <w:r w:rsidR="00EF56EC" w:rsidRPr="00BC5E4F">
        <w:rPr>
          <w:rFonts w:ascii="Arial Narrow" w:hAnsi="Arial Narrow"/>
          <w:b/>
          <w:i/>
          <w:sz w:val="26"/>
          <w:szCs w:val="26"/>
          <w:lang w:val="sr-Latn-CS"/>
        </w:rPr>
        <w:t>U-I broj 15/18, 4/24 i 14/25</w:t>
      </w:r>
      <w:r w:rsidR="00EF56EC">
        <w:rPr>
          <w:rFonts w:ascii="Arial Narrow" w:hAnsi="Arial Narrow"/>
          <w:i/>
          <w:sz w:val="26"/>
          <w:szCs w:val="26"/>
          <w:lang w:val="sr-Latn-CS"/>
        </w:rPr>
        <w:t>,j ednoglasno donio Rješenje:</w:t>
      </w:r>
    </w:p>
    <w:p w:rsidR="00EF56EC" w:rsidRDefault="00EF56EC" w:rsidP="00EF56EC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EF56EC" w:rsidRPr="000C0ECD" w:rsidRDefault="00EF56EC" w:rsidP="00EF56EC">
      <w:pPr>
        <w:pStyle w:val="ListParagraph"/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EF56EC">
        <w:rPr>
          <w:rFonts w:ascii="Arial Narrow" w:hAnsi="Arial Narrow"/>
          <w:b/>
          <w:i/>
          <w:sz w:val="26"/>
          <w:szCs w:val="26"/>
          <w:lang w:val="sr-Latn-CS"/>
        </w:rPr>
        <w:t>NE PRIHVATAJU SE</w:t>
      </w:r>
      <w:r>
        <w:rPr>
          <w:rFonts w:ascii="Arial Narrow" w:hAnsi="Arial Narrow"/>
          <w:i/>
          <w:sz w:val="26"/>
          <w:szCs w:val="26"/>
          <w:lang w:val="sr-Latn-CS"/>
        </w:rPr>
        <w:t xml:space="preserve"> inicijative za pokretanje postupka za ocjenu ustavnosti i zakonitosti odredaba čl. 9 st 4 i 5, člana 15 i člana 21 stav 1 Zakona o notarima („Službeni list Crne Gore“, broj 68/ 05 i „Službeni list Crne Gore“, br.49/08,</w:t>
      </w:r>
      <w:r w:rsidR="002A4EEB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/>
          <w:i/>
          <w:sz w:val="26"/>
          <w:szCs w:val="26"/>
          <w:lang w:val="sr-Latn-CS"/>
        </w:rPr>
        <w:t xml:space="preserve">55/16, </w:t>
      </w:r>
      <w:r w:rsidR="002A4EEB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/>
          <w:i/>
          <w:sz w:val="26"/>
          <w:szCs w:val="26"/>
          <w:lang w:val="sr-Latn-CS"/>
        </w:rPr>
        <w:t>84/18 i 141/25)</w:t>
      </w:r>
      <w:r w:rsidR="002A4EEB">
        <w:rPr>
          <w:rFonts w:ascii="Arial Narrow" w:hAnsi="Arial Narrow"/>
          <w:i/>
          <w:sz w:val="26"/>
          <w:szCs w:val="26"/>
          <w:lang w:val="sr-Latn-CS"/>
        </w:rPr>
        <w:t>, uz uslovno saglasno izdvojeno mišljenje jednog sudije.</w:t>
      </w:r>
    </w:p>
    <w:p w:rsidR="002A4EEB" w:rsidRPr="002A4EEB" w:rsidRDefault="002A4EEB" w:rsidP="002A4EEB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247F03" w:rsidRPr="00EF56EC" w:rsidRDefault="007A15E0" w:rsidP="00EF56EC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CA059E">
        <w:rPr>
          <w:rFonts w:ascii="Arial Narrow" w:hAnsi="Arial Narrow" w:cs="Arial Narrow"/>
          <w:i/>
          <w:sz w:val="26"/>
          <w:szCs w:val="26"/>
          <w:lang w:val="sr-Latn-CS"/>
        </w:rPr>
        <w:t xml:space="preserve">u predmetu </w:t>
      </w:r>
      <w:r w:rsidR="00EF56EC" w:rsidRPr="00BC5E4F">
        <w:rPr>
          <w:rFonts w:ascii="Arial Narrow" w:hAnsi="Arial Narrow" w:cs="Arial Narrow"/>
          <w:b/>
          <w:i/>
          <w:sz w:val="26"/>
          <w:szCs w:val="26"/>
          <w:lang w:val="sr-Latn-CS"/>
        </w:rPr>
        <w:t>U-I broj 20/25</w:t>
      </w:r>
      <w:r w:rsidR="00EF56EC">
        <w:rPr>
          <w:rFonts w:ascii="Arial Narrow" w:hAnsi="Arial Narrow" w:cs="Arial Narrow"/>
          <w:i/>
          <w:sz w:val="26"/>
          <w:szCs w:val="26"/>
          <w:lang w:val="sr-Latn-CS"/>
        </w:rPr>
        <w:t>, jednoglasno , donio Rje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>š</w:t>
      </w:r>
      <w:r w:rsidR="00EF56EC">
        <w:rPr>
          <w:rFonts w:ascii="Arial Narrow" w:hAnsi="Arial Narrow" w:cs="Arial Narrow"/>
          <w:i/>
          <w:sz w:val="26"/>
          <w:szCs w:val="26"/>
          <w:lang w:val="sr-Latn-CS"/>
        </w:rPr>
        <w:t>enje: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</w:p>
    <w:p w:rsidR="00EF56EC" w:rsidRDefault="00EF56EC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BC5E4F">
        <w:rPr>
          <w:rFonts w:ascii="Arial Narrow" w:hAnsi="Arial Narrow" w:cs="Arial Narrow"/>
          <w:b/>
          <w:i/>
          <w:sz w:val="26"/>
          <w:szCs w:val="26"/>
          <w:lang w:val="sr-Latn-CS"/>
        </w:rPr>
        <w:t>ODBACUJE SE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inicijativa za pokretanje postupka za ocjenu ustavnosti odredaba čl. 4 i 17 u vezi člana 59dž stav 2 Zakona o stečaju i likvidaciji banaka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(</w:t>
      </w:r>
      <w:r w:rsidR="00BC5E4F">
        <w:rPr>
          <w:rFonts w:ascii="Arial Narrow" w:hAnsi="Arial Narrow" w:cs="Arial Narrow"/>
          <w:i/>
          <w:sz w:val="26"/>
          <w:szCs w:val="26"/>
          <w:lang w:val="sr-Latn-CS"/>
        </w:rPr>
        <w:t>„Službeni list Crne Gore“, br. 62/08, 44/10, 72/19, 113/24 i 89/25.)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</w:p>
    <w:p w:rsidR="00BC5E4F" w:rsidRDefault="00BC5E4F" w:rsidP="00F3126C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  <w:r>
        <w:rPr>
          <w:rFonts w:ascii="Arial Narrow" w:hAnsi="Arial Narrow" w:cs="Arial Narrow"/>
          <w:i/>
          <w:sz w:val="26"/>
          <w:szCs w:val="26"/>
          <w:lang w:val="sr-Latn-CS"/>
        </w:rPr>
        <w:t>u</w:t>
      </w:r>
      <w:r w:rsidRPr="00BC5E4F">
        <w:rPr>
          <w:rFonts w:ascii="Arial Narrow" w:hAnsi="Arial Narrow" w:cs="Arial Narrow"/>
          <w:i/>
          <w:sz w:val="26"/>
          <w:szCs w:val="26"/>
          <w:lang w:val="sr-Latn-CS"/>
        </w:rPr>
        <w:t xml:space="preserve"> predmetu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 w:rsidRPr="00BC5E4F">
        <w:rPr>
          <w:rFonts w:ascii="Arial Narrow" w:hAnsi="Arial Narrow" w:cs="Arial Narrow"/>
          <w:b/>
          <w:i/>
          <w:sz w:val="26"/>
          <w:szCs w:val="26"/>
          <w:lang w:val="sr-Latn-CS"/>
        </w:rPr>
        <w:t>U-II broj 60/18,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jednoglasno, donio Rješenje: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  <w:r w:rsidRPr="00BC5E4F">
        <w:rPr>
          <w:rFonts w:ascii="Arial Narrow" w:hAnsi="Arial Narrow" w:cs="Arial Narrow"/>
          <w:b/>
          <w:i/>
          <w:sz w:val="26"/>
          <w:szCs w:val="26"/>
          <w:lang w:val="sr-Latn-CS"/>
        </w:rPr>
        <w:t>I NE PRIHVATA SE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inicijativa za ocjenu ustavnosti i zakonitosti odredaba čl. 2 i 3 Odluke za utvrđivanje uslova za sticanje crnogorskog državljanstva prijemom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(„Službeni list Crne Gore“, broj 47/08,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80/08, 30/10,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56/12 i 15/22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>)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, koju je donijela Vlada Crne Gore.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b/>
          <w:i/>
          <w:sz w:val="26"/>
          <w:szCs w:val="26"/>
          <w:lang w:val="sr-Latn-CS"/>
        </w:rPr>
      </w:pP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  <w:r>
        <w:rPr>
          <w:rFonts w:ascii="Arial Narrow" w:hAnsi="Arial Narrow" w:cs="Arial Narrow"/>
          <w:b/>
          <w:i/>
          <w:sz w:val="26"/>
          <w:szCs w:val="26"/>
          <w:lang w:val="sr-Latn-CS"/>
        </w:rPr>
        <w:t>II ODBACUJE SE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 zahtjev za obustavu primjene Odluke.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b/>
          <w:i/>
          <w:sz w:val="26"/>
          <w:szCs w:val="26"/>
          <w:lang w:val="sr-Latn-CS"/>
        </w:rPr>
      </w:pPr>
      <w:r>
        <w:rPr>
          <w:rFonts w:ascii="Arial Narrow" w:hAnsi="Arial Narrow" w:cs="Arial Narrow"/>
          <w:b/>
          <w:i/>
          <w:sz w:val="26"/>
          <w:szCs w:val="26"/>
          <w:lang w:val="sr-Latn-CS"/>
        </w:rPr>
        <w:t xml:space="preserve"> </w:t>
      </w:r>
    </w:p>
    <w:p w:rsidR="00BC5E4F" w:rsidRDefault="00BC5E4F" w:rsidP="00F3126C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u predmetu </w:t>
      </w:r>
      <w:r w:rsidRPr="00F3126C">
        <w:rPr>
          <w:rFonts w:ascii="Arial Narrow" w:hAnsi="Arial Narrow" w:cs="Arial Narrow"/>
          <w:b/>
          <w:i/>
          <w:sz w:val="26"/>
          <w:szCs w:val="26"/>
          <w:lang w:val="sr-Latn-CS"/>
        </w:rPr>
        <w:t>U-II broj 11/19,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jednoglasno donio Rjeđenje:</w:t>
      </w:r>
    </w:p>
    <w:p w:rsidR="00BC5E4F" w:rsidRDefault="00BC5E4F" w:rsidP="00BC5E4F">
      <w:pPr>
        <w:pStyle w:val="ListParagraph"/>
        <w:spacing w:after="0" w:line="240" w:lineRule="auto"/>
        <w:rPr>
          <w:rFonts w:ascii="Arial Narrow" w:hAnsi="Arial Narrow" w:cs="Arial Narrow"/>
          <w:i/>
          <w:sz w:val="26"/>
          <w:szCs w:val="26"/>
          <w:lang w:val="sr-Latn-CS"/>
        </w:rPr>
      </w:pPr>
    </w:p>
    <w:p w:rsidR="00BC5E4F" w:rsidRPr="00BC5E4F" w:rsidRDefault="00BC5E4F" w:rsidP="00BC5E4F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  <w:r w:rsidRPr="00BC5E4F">
        <w:rPr>
          <w:rFonts w:ascii="Arial Narrow" w:hAnsi="Arial Narrow" w:cs="Arial Narrow"/>
          <w:b/>
          <w:i/>
          <w:sz w:val="26"/>
          <w:szCs w:val="26"/>
          <w:lang w:val="sr-Latn-CS"/>
        </w:rPr>
        <w:t>POKREĆE SE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 xml:space="preserve"> postupak za ocjenu ustavnosti i zakonitosti Kolektivnog ugovora DSD „Biserna obala“ iz Čanja br.395/a od 19. juna 2017. godine, koji su zaključili Sindikalna organizacija DSD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r>
        <w:rPr>
          <w:rFonts w:ascii="Arial Narrow" w:hAnsi="Arial Narrow" w:cs="Arial Narrow"/>
          <w:i/>
          <w:sz w:val="26"/>
          <w:szCs w:val="26"/>
          <w:lang w:val="sr-Latn-CS"/>
        </w:rPr>
        <w:t>“Biserna obala“ iz Čanja i direktor DSD</w:t>
      </w:r>
      <w:r w:rsidR="002A4EEB">
        <w:rPr>
          <w:rFonts w:ascii="Arial Narrow" w:hAnsi="Arial Narrow" w:cs="Arial Narrow"/>
          <w:i/>
          <w:sz w:val="26"/>
          <w:szCs w:val="26"/>
          <w:lang w:val="sr-Latn-CS"/>
        </w:rPr>
        <w:t xml:space="preserve"> </w:t>
      </w:r>
      <w:bookmarkStart w:id="0" w:name="_GoBack"/>
      <w:bookmarkEnd w:id="0"/>
      <w:r>
        <w:rPr>
          <w:rFonts w:ascii="Arial Narrow" w:hAnsi="Arial Narrow" w:cs="Arial Narrow"/>
          <w:i/>
          <w:sz w:val="26"/>
          <w:szCs w:val="26"/>
          <w:lang w:val="sr-Latn-CS"/>
        </w:rPr>
        <w:t>“Biserna obala“.</w:t>
      </w: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Pr="002A4EEB" w:rsidRDefault="00F3126C" w:rsidP="002A4EEB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i/>
          <w:sz w:val="26"/>
          <w:szCs w:val="26"/>
        </w:rPr>
      </w:pPr>
      <w:proofErr w:type="gramStart"/>
      <w:r w:rsidRPr="002A4EEB">
        <w:rPr>
          <w:rFonts w:ascii="Arial Narrow" w:hAnsi="Arial Narrow"/>
          <w:i/>
          <w:sz w:val="26"/>
          <w:szCs w:val="26"/>
        </w:rPr>
        <w:t xml:space="preserve">u  </w:t>
      </w:r>
      <w:proofErr w:type="spellStart"/>
      <w:r w:rsidRPr="002A4EEB">
        <w:rPr>
          <w:rFonts w:ascii="Arial Narrow" w:hAnsi="Arial Narrow"/>
          <w:i/>
          <w:sz w:val="26"/>
          <w:szCs w:val="26"/>
        </w:rPr>
        <w:t>predmetu</w:t>
      </w:r>
      <w:proofErr w:type="spellEnd"/>
      <w:proofErr w:type="gramEnd"/>
      <w:r w:rsidRPr="002A4EEB">
        <w:rPr>
          <w:rFonts w:ascii="Arial Narrow" w:hAnsi="Arial Narrow"/>
          <w:b/>
          <w:i/>
          <w:sz w:val="26"/>
          <w:szCs w:val="26"/>
        </w:rPr>
        <w:t xml:space="preserve">: U-I </w:t>
      </w:r>
      <w:proofErr w:type="spellStart"/>
      <w:r w:rsidRPr="002A4EEB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2A4EEB">
        <w:rPr>
          <w:rFonts w:ascii="Arial Narrow" w:hAnsi="Arial Narrow"/>
          <w:b/>
          <w:i/>
          <w:sz w:val="26"/>
          <w:szCs w:val="26"/>
        </w:rPr>
        <w:t xml:space="preserve"> 29/19, 27/20, 38/20 </w:t>
      </w:r>
      <w:proofErr w:type="spellStart"/>
      <w:r w:rsidRPr="002A4EEB">
        <w:rPr>
          <w:rFonts w:ascii="Arial Narrow" w:hAnsi="Arial Narrow"/>
          <w:b/>
          <w:i/>
          <w:sz w:val="26"/>
          <w:szCs w:val="26"/>
        </w:rPr>
        <w:t>i</w:t>
      </w:r>
      <w:proofErr w:type="spellEnd"/>
      <w:r w:rsidRPr="002A4EEB">
        <w:rPr>
          <w:rFonts w:ascii="Arial Narrow" w:hAnsi="Arial Narrow"/>
          <w:b/>
          <w:i/>
          <w:sz w:val="26"/>
          <w:szCs w:val="26"/>
        </w:rPr>
        <w:t xml:space="preserve"> 2/21</w:t>
      </w:r>
      <w:r w:rsidRPr="002A4EEB"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 w:rsidRPr="002A4EEB">
        <w:rPr>
          <w:rFonts w:ascii="Arial Narrow" w:hAnsi="Arial Narrow"/>
          <w:i/>
          <w:sz w:val="26"/>
          <w:szCs w:val="26"/>
        </w:rPr>
        <w:t>jednoglasno</w:t>
      </w:r>
      <w:proofErr w:type="spellEnd"/>
      <w:r w:rsidRPr="002A4EE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A4EEB">
        <w:rPr>
          <w:rFonts w:ascii="Arial Narrow" w:hAnsi="Arial Narrow"/>
          <w:i/>
          <w:sz w:val="26"/>
          <w:szCs w:val="26"/>
        </w:rPr>
        <w:t>donio</w:t>
      </w:r>
      <w:proofErr w:type="spellEnd"/>
      <w:r w:rsidRPr="002A4EE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2A4EEB">
        <w:rPr>
          <w:rFonts w:ascii="Arial Narrow" w:hAnsi="Arial Narrow"/>
          <w:i/>
          <w:sz w:val="26"/>
          <w:szCs w:val="26"/>
        </w:rPr>
        <w:t>Odluku</w:t>
      </w:r>
      <w:proofErr w:type="spellEnd"/>
      <w:r w:rsidRPr="002A4EEB">
        <w:rPr>
          <w:rFonts w:ascii="Arial Narrow" w:hAnsi="Arial Narrow"/>
          <w:i/>
          <w:sz w:val="26"/>
          <w:szCs w:val="26"/>
        </w:rPr>
        <w:t>:</w:t>
      </w:r>
    </w:p>
    <w:p w:rsidR="00F3126C" w:rsidRDefault="00F3126C" w:rsidP="00F3126C">
      <w:pPr>
        <w:spacing w:after="0" w:line="240" w:lineRule="auto"/>
        <w:ind w:firstLine="720"/>
        <w:rPr>
          <w:rFonts w:ascii="Arial Narrow" w:hAnsi="Arial Narrow"/>
          <w:i/>
          <w:sz w:val="26"/>
          <w:szCs w:val="26"/>
        </w:rPr>
      </w:pPr>
    </w:p>
    <w:p w:rsidR="00F3126C" w:rsidRDefault="00F3126C" w:rsidP="00F3126C">
      <w:pPr>
        <w:spacing w:after="0" w:line="240" w:lineRule="auto"/>
        <w:ind w:left="720"/>
        <w:rPr>
          <w:rFonts w:ascii="Arial Narrow" w:hAnsi="Arial Narrow"/>
          <w:i/>
          <w:sz w:val="26"/>
          <w:szCs w:val="26"/>
        </w:rPr>
      </w:pPr>
      <w:r w:rsidRPr="00F3126C">
        <w:rPr>
          <w:rFonts w:ascii="Arial Narrow" w:hAnsi="Arial Narrow"/>
          <w:b/>
          <w:i/>
          <w:sz w:val="26"/>
          <w:szCs w:val="26"/>
        </w:rPr>
        <w:t>I UKIDAJU SE</w:t>
      </w:r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odredbe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35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2,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47 </w:t>
      </w:r>
      <w:proofErr w:type="spellStart"/>
      <w:r>
        <w:rPr>
          <w:rFonts w:ascii="Arial Narrow" w:hAnsi="Arial Narrow"/>
          <w:i/>
          <w:sz w:val="26"/>
          <w:szCs w:val="26"/>
        </w:rPr>
        <w:t>stav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139 st.1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>
        <w:rPr>
          <w:rFonts w:ascii="Arial Narrow" w:hAnsi="Arial Narrow"/>
          <w:i/>
          <w:sz w:val="26"/>
          <w:szCs w:val="26"/>
        </w:rPr>
        <w:t>Zakona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>
        <w:rPr>
          <w:rFonts w:ascii="Arial Narrow" w:hAnsi="Arial Narrow"/>
          <w:i/>
          <w:sz w:val="26"/>
          <w:szCs w:val="26"/>
        </w:rPr>
        <w:t>sportu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(“</w:t>
      </w:r>
      <w:proofErr w:type="spellStart"/>
      <w:r>
        <w:rPr>
          <w:rFonts w:ascii="Arial Narrow" w:hAnsi="Arial Narrow"/>
          <w:i/>
          <w:sz w:val="26"/>
          <w:szCs w:val="26"/>
        </w:rPr>
        <w:t>Službeni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list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Gore”,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44/18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123/21)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prestaju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da </w:t>
      </w:r>
      <w:proofErr w:type="spellStart"/>
      <w:r>
        <w:rPr>
          <w:rFonts w:ascii="Arial Narrow" w:hAnsi="Arial Narrow"/>
          <w:i/>
          <w:sz w:val="26"/>
          <w:szCs w:val="26"/>
        </w:rPr>
        <w:t>važe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danom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objavljivanja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ove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F3126C" w:rsidRDefault="00F3126C" w:rsidP="00F3126C">
      <w:pPr>
        <w:spacing w:after="0" w:line="240" w:lineRule="auto"/>
        <w:ind w:left="720"/>
        <w:rPr>
          <w:rFonts w:ascii="Arial Narrow" w:hAnsi="Arial Narrow"/>
          <w:i/>
          <w:sz w:val="26"/>
          <w:szCs w:val="26"/>
        </w:rPr>
      </w:pPr>
    </w:p>
    <w:p w:rsidR="00F3126C" w:rsidRPr="00F3126C" w:rsidRDefault="00F3126C" w:rsidP="00F3126C">
      <w:pPr>
        <w:spacing w:after="0" w:line="240" w:lineRule="auto"/>
        <w:ind w:left="720"/>
        <w:rPr>
          <w:rFonts w:ascii="Arial Narrow" w:hAnsi="Arial Narrow"/>
          <w:i/>
          <w:sz w:val="26"/>
          <w:szCs w:val="26"/>
        </w:rPr>
      </w:pPr>
      <w:r w:rsidRPr="00F3126C">
        <w:rPr>
          <w:rFonts w:ascii="Arial Narrow" w:hAnsi="Arial Narrow"/>
          <w:b/>
          <w:i/>
          <w:sz w:val="26"/>
          <w:szCs w:val="26"/>
        </w:rPr>
        <w:lastRenderedPageBreak/>
        <w:t>II</w:t>
      </w:r>
      <w:r>
        <w:rPr>
          <w:rFonts w:ascii="Arial Narrow" w:hAnsi="Arial Narrow"/>
          <w:i/>
          <w:sz w:val="26"/>
          <w:szCs w:val="26"/>
        </w:rPr>
        <w:t xml:space="preserve"> Ova </w:t>
      </w:r>
      <w:proofErr w:type="spellStart"/>
      <w:r>
        <w:rPr>
          <w:rFonts w:ascii="Arial Narrow" w:hAnsi="Arial Narrow"/>
          <w:i/>
          <w:sz w:val="26"/>
          <w:szCs w:val="26"/>
        </w:rPr>
        <w:t>odluka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objaviće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se u “</w:t>
      </w:r>
      <w:proofErr w:type="spellStart"/>
      <w:r>
        <w:rPr>
          <w:rFonts w:ascii="Arial Narrow" w:hAnsi="Arial Narrow"/>
          <w:i/>
          <w:sz w:val="26"/>
          <w:szCs w:val="26"/>
        </w:rPr>
        <w:t>Službenom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listu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Crne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Gore”.</w:t>
      </w: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EF56EC" w:rsidRDefault="00EF56EC" w:rsidP="00EF56EC">
      <w:pPr>
        <w:pStyle w:val="ListParagraph"/>
        <w:spacing w:after="0" w:line="240" w:lineRule="auto"/>
        <w:ind w:left="1800"/>
        <w:rPr>
          <w:rFonts w:ascii="Arial Narrow" w:hAnsi="Arial Narrow"/>
          <w:b/>
          <w:i/>
          <w:sz w:val="26"/>
          <w:szCs w:val="26"/>
        </w:rPr>
      </w:pPr>
    </w:p>
    <w:p w:rsidR="005F0524" w:rsidRDefault="00247F03" w:rsidP="00973525">
      <w:pPr>
        <w:pStyle w:val="ListParagraph"/>
        <w:numPr>
          <w:ilvl w:val="0"/>
          <w:numId w:val="34"/>
        </w:num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postupak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="00E72B16" w:rsidRPr="00CA059E">
        <w:rPr>
          <w:rFonts w:ascii="Arial Narrow" w:hAnsi="Arial Narrow"/>
          <w:b/>
          <w:i/>
          <w:sz w:val="26"/>
          <w:szCs w:val="26"/>
        </w:rPr>
        <w:t>po</w:t>
      </w:r>
      <w:proofErr w:type="spellEnd"/>
      <w:r w:rsidR="00E72B16"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="00E72B16" w:rsidRPr="00CA059E">
        <w:rPr>
          <w:rFonts w:ascii="Arial Narrow" w:hAnsi="Arial Narrow"/>
          <w:b/>
          <w:i/>
          <w:sz w:val="26"/>
          <w:szCs w:val="26"/>
        </w:rPr>
        <w:t>ustavnim</w:t>
      </w:r>
      <w:proofErr w:type="spellEnd"/>
      <w:r w:rsidR="00E72B16"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="00E72B16" w:rsidRPr="00CA059E">
        <w:rPr>
          <w:rFonts w:ascii="Arial Narrow" w:hAnsi="Arial Narrow"/>
          <w:b/>
          <w:i/>
          <w:sz w:val="26"/>
          <w:szCs w:val="26"/>
        </w:rPr>
        <w:t>žalbama</w:t>
      </w:r>
      <w:proofErr w:type="spellEnd"/>
      <w:r w:rsidR="00802A55"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r w:rsidR="000C0ECD">
        <w:rPr>
          <w:rFonts w:ascii="Arial Narrow" w:hAnsi="Arial Narrow"/>
          <w:b/>
          <w:i/>
          <w:sz w:val="26"/>
          <w:szCs w:val="26"/>
        </w:rPr>
        <w:t>–</w:t>
      </w:r>
    </w:p>
    <w:p w:rsidR="00F3126C" w:rsidRDefault="00F3126C" w:rsidP="00F3126C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2A4EEB" w:rsidRDefault="00F3126C" w:rsidP="002A4EEB">
      <w:pPr>
        <w:pStyle w:val="ListParagraph"/>
        <w:numPr>
          <w:ilvl w:val="0"/>
          <w:numId w:val="41"/>
        </w:numPr>
        <w:spacing w:after="0" w:line="240" w:lineRule="auto"/>
        <w:ind w:right="-1"/>
        <w:jc w:val="both"/>
        <w:rPr>
          <w:rFonts w:ascii="Arial Narrow" w:hAnsi="Arial Narrow"/>
          <w:b/>
          <w:i/>
          <w:sz w:val="26"/>
          <w:szCs w:val="26"/>
          <w:lang w:val="sr-Latn-CS"/>
        </w:rPr>
      </w:pPr>
      <w:r w:rsidRPr="00F3126C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Pr="00F3126C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F3126C">
        <w:rPr>
          <w:rFonts w:ascii="Arial Narrow" w:hAnsi="Arial Narrow"/>
          <w:b/>
          <w:i/>
          <w:sz w:val="26"/>
          <w:szCs w:val="26"/>
        </w:rPr>
        <w:t xml:space="preserve"> U-III </w:t>
      </w:r>
      <w:proofErr w:type="spellStart"/>
      <w:r w:rsidRPr="00F3126C">
        <w:rPr>
          <w:rFonts w:ascii="Arial Narrow" w:hAnsi="Arial Narrow"/>
          <w:b/>
          <w:i/>
          <w:sz w:val="26"/>
          <w:szCs w:val="26"/>
        </w:rPr>
        <w:t>broj</w:t>
      </w:r>
      <w:proofErr w:type="spellEnd"/>
      <w:r w:rsidRPr="00F3126C">
        <w:rPr>
          <w:rFonts w:ascii="Arial Narrow" w:hAnsi="Arial Narrow"/>
          <w:b/>
          <w:i/>
          <w:sz w:val="26"/>
          <w:szCs w:val="26"/>
        </w:rPr>
        <w:t xml:space="preserve"> 439/25 </w:t>
      </w:r>
      <w:r w:rsidR="002A4EEB">
        <w:rPr>
          <w:rFonts w:ascii="Arial Narrow" w:hAnsi="Arial Narrow"/>
          <w:i/>
          <w:sz w:val="26"/>
          <w:szCs w:val="26"/>
          <w:lang w:val="sr-Latn-CS"/>
        </w:rPr>
        <w:t xml:space="preserve">nije donio odluku, jer predlog sudije </w:t>
      </w:r>
      <w:proofErr w:type="gramStart"/>
      <w:r w:rsidR="002A4EEB">
        <w:rPr>
          <w:rFonts w:ascii="Arial Narrow" w:hAnsi="Arial Narrow"/>
          <w:i/>
          <w:sz w:val="26"/>
          <w:szCs w:val="26"/>
          <w:lang w:val="sr-Latn-CS"/>
        </w:rPr>
        <w:t>izvjestioca  nije</w:t>
      </w:r>
      <w:proofErr w:type="gramEnd"/>
      <w:r w:rsidR="002A4EEB">
        <w:rPr>
          <w:rFonts w:ascii="Arial Narrow" w:hAnsi="Arial Narrow"/>
          <w:i/>
          <w:sz w:val="26"/>
          <w:szCs w:val="26"/>
          <w:lang w:val="sr-Latn-CS"/>
        </w:rPr>
        <w:t xml:space="preserve"> dobio propisanu  potrebnu većinu  za donošenje odluke.</w:t>
      </w:r>
    </w:p>
    <w:p w:rsidR="002A4EEB" w:rsidRDefault="002A4EEB" w:rsidP="002A4EEB">
      <w:pPr>
        <w:tabs>
          <w:tab w:val="left" w:pos="0"/>
        </w:tabs>
        <w:spacing w:after="0" w:line="240" w:lineRule="auto"/>
        <w:ind w:left="720" w:right="-1"/>
        <w:jc w:val="both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Kako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predlog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izvjestioca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nije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dobio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potrebnu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većinu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/>
          <w:sz w:val="26"/>
          <w:szCs w:val="26"/>
        </w:rPr>
        <w:t>odrediće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se </w:t>
      </w:r>
      <w:proofErr w:type="spellStart"/>
      <w:r>
        <w:rPr>
          <w:rFonts w:ascii="Arial Narrow" w:hAnsi="Arial Narrow"/>
          <w:i/>
          <w:sz w:val="26"/>
          <w:szCs w:val="26"/>
        </w:rPr>
        <w:t>drugi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koji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izraditi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predlog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odluke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/>
          <w:sz w:val="26"/>
          <w:szCs w:val="26"/>
        </w:rPr>
        <w:t>usklađen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stavom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većine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sudija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>
        <w:rPr>
          <w:rFonts w:ascii="Arial Narrow" w:hAnsi="Arial Narrow"/>
          <w:i/>
          <w:sz w:val="26"/>
          <w:szCs w:val="26"/>
        </w:rPr>
        <w:t>skladu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članom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80. </w:t>
      </w:r>
      <w:proofErr w:type="spellStart"/>
      <w:r>
        <w:rPr>
          <w:rFonts w:ascii="Arial Narrow" w:hAnsi="Arial Narrow"/>
          <w:i/>
          <w:sz w:val="26"/>
          <w:szCs w:val="26"/>
        </w:rPr>
        <w:t>Poslovnika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Ustavnog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suda</w:t>
      </w:r>
      <w:proofErr w:type="spellEnd"/>
      <w:r>
        <w:rPr>
          <w:rFonts w:ascii="Arial Narrow" w:hAnsi="Arial Narrow"/>
          <w:i/>
          <w:sz w:val="26"/>
          <w:szCs w:val="26"/>
        </w:rPr>
        <w:t>.</w:t>
      </w:r>
    </w:p>
    <w:p w:rsidR="00F3126C" w:rsidRDefault="00F3126C" w:rsidP="002A4EEB">
      <w:pPr>
        <w:pStyle w:val="ListParagraph"/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F3126C" w:rsidRPr="006747B4" w:rsidRDefault="002A4EEB" w:rsidP="00990521">
      <w:pPr>
        <w:pStyle w:val="ListParagraph"/>
        <w:numPr>
          <w:ilvl w:val="0"/>
          <w:numId w:val="39"/>
        </w:num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p</w:t>
      </w:r>
      <w:r w:rsidR="006747B4" w:rsidRPr="006747B4">
        <w:rPr>
          <w:rFonts w:ascii="Arial Narrow" w:hAnsi="Arial Narrow"/>
          <w:i/>
          <w:sz w:val="26"/>
          <w:szCs w:val="26"/>
        </w:rPr>
        <w:t>redmet</w:t>
      </w:r>
      <w:proofErr w:type="spellEnd"/>
      <w:r w:rsidR="006747B4" w:rsidRPr="006747B4">
        <w:rPr>
          <w:rFonts w:ascii="Arial Narrow" w:hAnsi="Arial Narrow"/>
          <w:i/>
          <w:sz w:val="26"/>
          <w:szCs w:val="26"/>
        </w:rPr>
        <w:t xml:space="preserve"> </w:t>
      </w:r>
      <w:r w:rsidR="00F3126C" w:rsidRPr="006747B4">
        <w:rPr>
          <w:rFonts w:ascii="Arial Narrow" w:hAnsi="Arial Narrow"/>
          <w:i/>
          <w:sz w:val="26"/>
          <w:szCs w:val="26"/>
        </w:rPr>
        <w:t xml:space="preserve"> U</w:t>
      </w:r>
      <w:proofErr w:type="gramEnd"/>
      <w:r w:rsidR="00F3126C" w:rsidRPr="006747B4">
        <w:rPr>
          <w:rFonts w:ascii="Arial Narrow" w:hAnsi="Arial Narrow"/>
          <w:i/>
          <w:sz w:val="26"/>
          <w:szCs w:val="26"/>
        </w:rPr>
        <w:t xml:space="preserve">-III </w:t>
      </w:r>
      <w:proofErr w:type="spellStart"/>
      <w:r w:rsidR="00F3126C" w:rsidRPr="006747B4">
        <w:rPr>
          <w:rFonts w:ascii="Arial Narrow" w:hAnsi="Arial Narrow"/>
          <w:i/>
          <w:sz w:val="26"/>
          <w:szCs w:val="26"/>
        </w:rPr>
        <w:t>broj</w:t>
      </w:r>
      <w:proofErr w:type="spellEnd"/>
      <w:r w:rsidR="00F3126C" w:rsidRPr="006747B4">
        <w:rPr>
          <w:rFonts w:ascii="Arial Narrow" w:hAnsi="Arial Narrow"/>
          <w:i/>
          <w:sz w:val="26"/>
          <w:szCs w:val="26"/>
        </w:rPr>
        <w:t xml:space="preserve"> </w:t>
      </w:r>
      <w:r w:rsidR="00F3126C" w:rsidRPr="006747B4">
        <w:rPr>
          <w:rFonts w:ascii="Arial Narrow" w:hAnsi="Arial Narrow"/>
          <w:b/>
          <w:i/>
          <w:sz w:val="26"/>
          <w:szCs w:val="26"/>
        </w:rPr>
        <w:t>1021/25</w:t>
      </w:r>
      <w:r w:rsidR="00F3126C" w:rsidRPr="006747B4">
        <w:rPr>
          <w:rFonts w:ascii="Arial Narrow" w:hAnsi="Arial Narrow"/>
          <w:i/>
          <w:sz w:val="26"/>
          <w:szCs w:val="26"/>
        </w:rPr>
        <w:t xml:space="preserve">, </w:t>
      </w:r>
      <w:r w:rsidR="006747B4">
        <w:rPr>
          <w:rFonts w:ascii="Arial Narrow" w:hAnsi="Arial Narrow"/>
          <w:i/>
          <w:sz w:val="26"/>
          <w:szCs w:val="26"/>
        </w:rPr>
        <w:t>povukao.</w:t>
      </w:r>
    </w:p>
    <w:p w:rsidR="000C0ECD" w:rsidRPr="000C0ECD" w:rsidRDefault="000C0ECD" w:rsidP="00973525">
      <w:pPr>
        <w:spacing w:after="0" w:line="240" w:lineRule="auto"/>
        <w:rPr>
          <w:rFonts w:ascii="Arial Narrow" w:hAnsi="Arial Narrow"/>
          <w:b/>
          <w:i/>
          <w:sz w:val="26"/>
          <w:szCs w:val="26"/>
        </w:rPr>
      </w:pPr>
    </w:p>
    <w:p w:rsidR="00596FDE" w:rsidRPr="00CA059E" w:rsidRDefault="00596FDE" w:rsidP="00973525">
      <w:pPr>
        <w:pStyle w:val="ListParagraph"/>
        <w:spacing w:after="0" w:line="240" w:lineRule="auto"/>
        <w:rPr>
          <w:rFonts w:ascii="Arial Narrow" w:hAnsi="Arial Narrow"/>
          <w:i/>
          <w:sz w:val="26"/>
          <w:szCs w:val="26"/>
        </w:rPr>
      </w:pPr>
    </w:p>
    <w:p w:rsidR="005F0524" w:rsidRPr="00CA059E" w:rsidRDefault="005F0524" w:rsidP="00973525">
      <w:pPr>
        <w:spacing w:after="0" w:line="240" w:lineRule="auto"/>
        <w:ind w:left="360"/>
        <w:rPr>
          <w:rFonts w:ascii="Arial Narrow" w:hAnsi="Arial Narrow"/>
          <w:i/>
          <w:sz w:val="26"/>
          <w:szCs w:val="26"/>
        </w:rPr>
      </w:pPr>
    </w:p>
    <w:p w:rsidR="00FE01DE" w:rsidRPr="00CA059E" w:rsidRDefault="005A3480" w:rsidP="00973525">
      <w:pPr>
        <w:spacing w:after="0" w:line="240" w:lineRule="auto"/>
        <w:ind w:left="4320" w:right="-1" w:firstLine="720"/>
        <w:jc w:val="both"/>
        <w:rPr>
          <w:rFonts w:ascii="Arial Narrow" w:hAnsi="Arial Narrow"/>
          <w:b/>
          <w:i/>
          <w:sz w:val="26"/>
          <w:szCs w:val="26"/>
        </w:rPr>
      </w:pP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Iz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Ustavnog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suda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Pr="00CA059E">
        <w:rPr>
          <w:rFonts w:ascii="Arial Narrow" w:hAnsi="Arial Narrow"/>
          <w:b/>
          <w:i/>
          <w:sz w:val="26"/>
          <w:szCs w:val="26"/>
        </w:rPr>
        <w:t>Crne</w:t>
      </w:r>
      <w:proofErr w:type="spellEnd"/>
      <w:r w:rsidRPr="00CA059E">
        <w:rPr>
          <w:rFonts w:ascii="Arial Narrow" w:hAnsi="Arial Narrow"/>
          <w:b/>
          <w:i/>
          <w:sz w:val="26"/>
          <w:szCs w:val="26"/>
        </w:rPr>
        <w:t xml:space="preserve"> Gore</w:t>
      </w:r>
    </w:p>
    <w:sectPr w:rsidR="00FE01DE" w:rsidRPr="00CA059E" w:rsidSect="0096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67" w:bottom="90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F9E" w:rsidRDefault="00E16F9E" w:rsidP="0064419E">
      <w:pPr>
        <w:spacing w:after="0" w:line="240" w:lineRule="auto"/>
      </w:pPr>
      <w:r>
        <w:separator/>
      </w:r>
    </w:p>
  </w:endnote>
  <w:endnote w:type="continuationSeparator" w:id="0">
    <w:p w:rsidR="00E16F9E" w:rsidRDefault="00E16F9E" w:rsidP="006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543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5E4F" w:rsidRDefault="00BC5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E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5E4F" w:rsidRDefault="00BC5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F9E" w:rsidRDefault="00E16F9E" w:rsidP="0064419E">
      <w:pPr>
        <w:spacing w:after="0" w:line="240" w:lineRule="auto"/>
      </w:pPr>
      <w:r>
        <w:separator/>
      </w:r>
    </w:p>
  </w:footnote>
  <w:footnote w:type="continuationSeparator" w:id="0">
    <w:p w:rsidR="00E16F9E" w:rsidRDefault="00E16F9E" w:rsidP="006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4F" w:rsidRDefault="00BC5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F1B"/>
    <w:multiLevelType w:val="hybridMultilevel"/>
    <w:tmpl w:val="32F0A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405"/>
    <w:multiLevelType w:val="hybridMultilevel"/>
    <w:tmpl w:val="C0C6DCF2"/>
    <w:lvl w:ilvl="0" w:tplc="419EC7FC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6E33B0"/>
    <w:multiLevelType w:val="hybridMultilevel"/>
    <w:tmpl w:val="BED0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6C6"/>
    <w:multiLevelType w:val="hybridMultilevel"/>
    <w:tmpl w:val="60F0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5458"/>
    <w:multiLevelType w:val="hybridMultilevel"/>
    <w:tmpl w:val="7DD84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3618D"/>
    <w:multiLevelType w:val="hybridMultilevel"/>
    <w:tmpl w:val="6A080D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220"/>
    <w:multiLevelType w:val="hybridMultilevel"/>
    <w:tmpl w:val="C05A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C5"/>
    <w:multiLevelType w:val="hybridMultilevel"/>
    <w:tmpl w:val="6CFA5256"/>
    <w:lvl w:ilvl="0" w:tplc="7934272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8223A"/>
    <w:multiLevelType w:val="hybridMultilevel"/>
    <w:tmpl w:val="90F69E3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BF71901"/>
    <w:multiLevelType w:val="hybridMultilevel"/>
    <w:tmpl w:val="5302C804"/>
    <w:lvl w:ilvl="0" w:tplc="C22CA83A"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646FA4"/>
    <w:multiLevelType w:val="hybridMultilevel"/>
    <w:tmpl w:val="1A3E0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7B446D"/>
    <w:multiLevelType w:val="hybridMultilevel"/>
    <w:tmpl w:val="B6A68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502B14"/>
    <w:multiLevelType w:val="hybridMultilevel"/>
    <w:tmpl w:val="691E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44FCF"/>
    <w:multiLevelType w:val="hybridMultilevel"/>
    <w:tmpl w:val="7A64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7065F"/>
    <w:multiLevelType w:val="hybridMultilevel"/>
    <w:tmpl w:val="16761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B3301"/>
    <w:multiLevelType w:val="hybridMultilevel"/>
    <w:tmpl w:val="F3327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D73D9"/>
    <w:multiLevelType w:val="hybridMultilevel"/>
    <w:tmpl w:val="58D43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22FAE"/>
    <w:multiLevelType w:val="hybridMultilevel"/>
    <w:tmpl w:val="F48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93677"/>
    <w:multiLevelType w:val="hybridMultilevel"/>
    <w:tmpl w:val="03261EAE"/>
    <w:lvl w:ilvl="0" w:tplc="6FDE0AA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CA7E32"/>
    <w:multiLevelType w:val="hybridMultilevel"/>
    <w:tmpl w:val="20DC0DB8"/>
    <w:lvl w:ilvl="0" w:tplc="5D0E6C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7A32"/>
    <w:multiLevelType w:val="hybridMultilevel"/>
    <w:tmpl w:val="27207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515296"/>
    <w:multiLevelType w:val="hybridMultilevel"/>
    <w:tmpl w:val="0D443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C4760D"/>
    <w:multiLevelType w:val="hybridMultilevel"/>
    <w:tmpl w:val="D704495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FA675D"/>
    <w:multiLevelType w:val="hybridMultilevel"/>
    <w:tmpl w:val="68D4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78B3"/>
    <w:multiLevelType w:val="hybridMultilevel"/>
    <w:tmpl w:val="438E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D2EDF"/>
    <w:multiLevelType w:val="hybridMultilevel"/>
    <w:tmpl w:val="9132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2647C"/>
    <w:multiLevelType w:val="hybridMultilevel"/>
    <w:tmpl w:val="42AE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A1D28"/>
    <w:multiLevelType w:val="hybridMultilevel"/>
    <w:tmpl w:val="6A68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4247D"/>
    <w:multiLevelType w:val="hybridMultilevel"/>
    <w:tmpl w:val="25D0E39C"/>
    <w:lvl w:ilvl="0" w:tplc="2C1A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907517"/>
    <w:multiLevelType w:val="hybridMultilevel"/>
    <w:tmpl w:val="75E6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7AB"/>
    <w:multiLevelType w:val="hybridMultilevel"/>
    <w:tmpl w:val="D374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14CD5"/>
    <w:multiLevelType w:val="hybridMultilevel"/>
    <w:tmpl w:val="B978BC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AF6EF7"/>
    <w:multiLevelType w:val="hybridMultilevel"/>
    <w:tmpl w:val="30243BD6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6FA54E6D"/>
    <w:multiLevelType w:val="hybridMultilevel"/>
    <w:tmpl w:val="59B4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86175"/>
    <w:multiLevelType w:val="hybridMultilevel"/>
    <w:tmpl w:val="0FCEB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BB507D"/>
    <w:multiLevelType w:val="hybridMultilevel"/>
    <w:tmpl w:val="888CE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5012BC"/>
    <w:multiLevelType w:val="hybridMultilevel"/>
    <w:tmpl w:val="071CF696"/>
    <w:lvl w:ilvl="0" w:tplc="2C1A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B77DD1"/>
    <w:multiLevelType w:val="hybridMultilevel"/>
    <w:tmpl w:val="136204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DDA5C16"/>
    <w:multiLevelType w:val="hybridMultilevel"/>
    <w:tmpl w:val="C96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5044C"/>
    <w:multiLevelType w:val="hybridMultilevel"/>
    <w:tmpl w:val="265E5590"/>
    <w:lvl w:ilvl="0" w:tplc="0570D67E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32"/>
  </w:num>
  <w:num w:numId="4">
    <w:abstractNumId w:val="36"/>
  </w:num>
  <w:num w:numId="5">
    <w:abstractNumId w:val="10"/>
  </w:num>
  <w:num w:numId="6">
    <w:abstractNumId w:val="5"/>
  </w:num>
  <w:num w:numId="7">
    <w:abstractNumId w:val="19"/>
  </w:num>
  <w:num w:numId="8">
    <w:abstractNumId w:val="24"/>
  </w:num>
  <w:num w:numId="9">
    <w:abstractNumId w:val="22"/>
  </w:num>
  <w:num w:numId="10">
    <w:abstractNumId w:val="33"/>
  </w:num>
  <w:num w:numId="11">
    <w:abstractNumId w:val="0"/>
  </w:num>
  <w:num w:numId="12">
    <w:abstractNumId w:val="12"/>
  </w:num>
  <w:num w:numId="13">
    <w:abstractNumId w:val="35"/>
  </w:num>
  <w:num w:numId="14">
    <w:abstractNumId w:val="31"/>
  </w:num>
  <w:num w:numId="15">
    <w:abstractNumId w:val="37"/>
  </w:num>
  <w:num w:numId="16">
    <w:abstractNumId w:val="25"/>
  </w:num>
  <w:num w:numId="17">
    <w:abstractNumId w:val="20"/>
  </w:num>
  <w:num w:numId="18">
    <w:abstractNumId w:val="13"/>
  </w:num>
  <w:num w:numId="19">
    <w:abstractNumId w:val="34"/>
  </w:num>
  <w:num w:numId="20">
    <w:abstractNumId w:val="14"/>
  </w:num>
  <w:num w:numId="21">
    <w:abstractNumId w:val="18"/>
  </w:num>
  <w:num w:numId="22">
    <w:abstractNumId w:val="23"/>
  </w:num>
  <w:num w:numId="23">
    <w:abstractNumId w:val="1"/>
  </w:num>
  <w:num w:numId="24">
    <w:abstractNumId w:val="26"/>
  </w:num>
  <w:num w:numId="25">
    <w:abstractNumId w:val="7"/>
  </w:num>
  <w:num w:numId="26">
    <w:abstractNumId w:val="27"/>
  </w:num>
  <w:num w:numId="27">
    <w:abstractNumId w:val="17"/>
  </w:num>
  <w:num w:numId="28">
    <w:abstractNumId w:val="4"/>
  </w:num>
  <w:num w:numId="29">
    <w:abstractNumId w:val="3"/>
  </w:num>
  <w:num w:numId="30">
    <w:abstractNumId w:val="38"/>
  </w:num>
  <w:num w:numId="31">
    <w:abstractNumId w:val="29"/>
  </w:num>
  <w:num w:numId="32">
    <w:abstractNumId w:val="39"/>
  </w:num>
  <w:num w:numId="33">
    <w:abstractNumId w:val="28"/>
  </w:num>
  <w:num w:numId="34">
    <w:abstractNumId w:val="9"/>
  </w:num>
  <w:num w:numId="35">
    <w:abstractNumId w:val="15"/>
  </w:num>
  <w:num w:numId="36">
    <w:abstractNumId w:val="16"/>
  </w:num>
  <w:num w:numId="37">
    <w:abstractNumId w:val="11"/>
  </w:num>
  <w:num w:numId="38">
    <w:abstractNumId w:val="8"/>
  </w:num>
  <w:num w:numId="39">
    <w:abstractNumId w:val="2"/>
  </w:num>
  <w:num w:numId="40">
    <w:abstractNumId w:val="21"/>
  </w:num>
  <w:num w:numId="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69"/>
    <w:rsid w:val="000062A2"/>
    <w:rsid w:val="000078A3"/>
    <w:rsid w:val="0001609F"/>
    <w:rsid w:val="00023BC4"/>
    <w:rsid w:val="00027ADA"/>
    <w:rsid w:val="00031028"/>
    <w:rsid w:val="000321B4"/>
    <w:rsid w:val="00032E07"/>
    <w:rsid w:val="00035687"/>
    <w:rsid w:val="000458A0"/>
    <w:rsid w:val="00046C97"/>
    <w:rsid w:val="00051EFB"/>
    <w:rsid w:val="00052F65"/>
    <w:rsid w:val="0005312E"/>
    <w:rsid w:val="0006044D"/>
    <w:rsid w:val="000629A4"/>
    <w:rsid w:val="00066BA5"/>
    <w:rsid w:val="000726C1"/>
    <w:rsid w:val="00072E22"/>
    <w:rsid w:val="00072E45"/>
    <w:rsid w:val="000736C5"/>
    <w:rsid w:val="00075787"/>
    <w:rsid w:val="000800E6"/>
    <w:rsid w:val="000816C9"/>
    <w:rsid w:val="000872CC"/>
    <w:rsid w:val="00091886"/>
    <w:rsid w:val="000922DD"/>
    <w:rsid w:val="000A0F57"/>
    <w:rsid w:val="000A1E95"/>
    <w:rsid w:val="000A2073"/>
    <w:rsid w:val="000A3C20"/>
    <w:rsid w:val="000A526B"/>
    <w:rsid w:val="000A6713"/>
    <w:rsid w:val="000C0367"/>
    <w:rsid w:val="000C0ECD"/>
    <w:rsid w:val="000C1284"/>
    <w:rsid w:val="000C65B2"/>
    <w:rsid w:val="000C6EDF"/>
    <w:rsid w:val="000D51E5"/>
    <w:rsid w:val="000D7926"/>
    <w:rsid w:val="000E62DE"/>
    <w:rsid w:val="000E74CD"/>
    <w:rsid w:val="000F062B"/>
    <w:rsid w:val="000F1895"/>
    <w:rsid w:val="000F54E7"/>
    <w:rsid w:val="000F5C9E"/>
    <w:rsid w:val="0010066C"/>
    <w:rsid w:val="0010675B"/>
    <w:rsid w:val="00110850"/>
    <w:rsid w:val="001247AA"/>
    <w:rsid w:val="00125D6C"/>
    <w:rsid w:val="00147CF6"/>
    <w:rsid w:val="00153DF4"/>
    <w:rsid w:val="00156214"/>
    <w:rsid w:val="00160C3D"/>
    <w:rsid w:val="00162ADA"/>
    <w:rsid w:val="001635D6"/>
    <w:rsid w:val="00163F9A"/>
    <w:rsid w:val="0017011E"/>
    <w:rsid w:val="00170979"/>
    <w:rsid w:val="00175728"/>
    <w:rsid w:val="001772CE"/>
    <w:rsid w:val="001834BC"/>
    <w:rsid w:val="0018380C"/>
    <w:rsid w:val="0018433F"/>
    <w:rsid w:val="0018444D"/>
    <w:rsid w:val="00184B9C"/>
    <w:rsid w:val="0019053D"/>
    <w:rsid w:val="00190EA6"/>
    <w:rsid w:val="001952F0"/>
    <w:rsid w:val="001A4A42"/>
    <w:rsid w:val="001B53B0"/>
    <w:rsid w:val="001B53D1"/>
    <w:rsid w:val="001C618C"/>
    <w:rsid w:val="001C6802"/>
    <w:rsid w:val="001D2FC0"/>
    <w:rsid w:val="001D3AC4"/>
    <w:rsid w:val="001D69B6"/>
    <w:rsid w:val="001E6265"/>
    <w:rsid w:val="001F2428"/>
    <w:rsid w:val="001F4092"/>
    <w:rsid w:val="001F706C"/>
    <w:rsid w:val="00201861"/>
    <w:rsid w:val="00201C45"/>
    <w:rsid w:val="00215D21"/>
    <w:rsid w:val="00217BE8"/>
    <w:rsid w:val="002214B7"/>
    <w:rsid w:val="002216E8"/>
    <w:rsid w:val="00226602"/>
    <w:rsid w:val="0023067A"/>
    <w:rsid w:val="00231B70"/>
    <w:rsid w:val="00231C1E"/>
    <w:rsid w:val="00236BD0"/>
    <w:rsid w:val="0024365E"/>
    <w:rsid w:val="00243BDA"/>
    <w:rsid w:val="00244CFA"/>
    <w:rsid w:val="0024514C"/>
    <w:rsid w:val="00247B86"/>
    <w:rsid w:val="00247F03"/>
    <w:rsid w:val="0025033D"/>
    <w:rsid w:val="00252725"/>
    <w:rsid w:val="00252C16"/>
    <w:rsid w:val="00260610"/>
    <w:rsid w:val="0026788D"/>
    <w:rsid w:val="00272886"/>
    <w:rsid w:val="002748E2"/>
    <w:rsid w:val="00274939"/>
    <w:rsid w:val="00274977"/>
    <w:rsid w:val="002750EC"/>
    <w:rsid w:val="00275CD8"/>
    <w:rsid w:val="00281BDB"/>
    <w:rsid w:val="002833DF"/>
    <w:rsid w:val="002850B0"/>
    <w:rsid w:val="0028794B"/>
    <w:rsid w:val="002937FD"/>
    <w:rsid w:val="00295F8C"/>
    <w:rsid w:val="002A043B"/>
    <w:rsid w:val="002A05F4"/>
    <w:rsid w:val="002A090B"/>
    <w:rsid w:val="002A44BF"/>
    <w:rsid w:val="002A4AD7"/>
    <w:rsid w:val="002A4EEB"/>
    <w:rsid w:val="002A7B4E"/>
    <w:rsid w:val="002B5995"/>
    <w:rsid w:val="002C03E5"/>
    <w:rsid w:val="002C0A00"/>
    <w:rsid w:val="002C3AE5"/>
    <w:rsid w:val="002C4CAC"/>
    <w:rsid w:val="002C5425"/>
    <w:rsid w:val="002C6190"/>
    <w:rsid w:val="002D00FF"/>
    <w:rsid w:val="002D1D71"/>
    <w:rsid w:val="002D1DF1"/>
    <w:rsid w:val="002D39BD"/>
    <w:rsid w:val="002D530D"/>
    <w:rsid w:val="002F012B"/>
    <w:rsid w:val="002F2F21"/>
    <w:rsid w:val="00300147"/>
    <w:rsid w:val="00300AAF"/>
    <w:rsid w:val="00303D87"/>
    <w:rsid w:val="00306E8E"/>
    <w:rsid w:val="003104BD"/>
    <w:rsid w:val="00310A3F"/>
    <w:rsid w:val="00320C2F"/>
    <w:rsid w:val="00327F37"/>
    <w:rsid w:val="003320F1"/>
    <w:rsid w:val="00340A53"/>
    <w:rsid w:val="00341102"/>
    <w:rsid w:val="00342168"/>
    <w:rsid w:val="00346909"/>
    <w:rsid w:val="00350B9F"/>
    <w:rsid w:val="00351272"/>
    <w:rsid w:val="003605F5"/>
    <w:rsid w:val="00363070"/>
    <w:rsid w:val="00364023"/>
    <w:rsid w:val="00367BE7"/>
    <w:rsid w:val="0037371E"/>
    <w:rsid w:val="0038512F"/>
    <w:rsid w:val="00390AD0"/>
    <w:rsid w:val="00395B13"/>
    <w:rsid w:val="003A2195"/>
    <w:rsid w:val="003A21F2"/>
    <w:rsid w:val="003A2277"/>
    <w:rsid w:val="003A3FD0"/>
    <w:rsid w:val="003A4F34"/>
    <w:rsid w:val="003A79EA"/>
    <w:rsid w:val="003B023D"/>
    <w:rsid w:val="003B1392"/>
    <w:rsid w:val="003B1727"/>
    <w:rsid w:val="003B203F"/>
    <w:rsid w:val="003B2752"/>
    <w:rsid w:val="003B452D"/>
    <w:rsid w:val="003B5AA3"/>
    <w:rsid w:val="003B7FC5"/>
    <w:rsid w:val="003C0AE4"/>
    <w:rsid w:val="003C2D37"/>
    <w:rsid w:val="003C650A"/>
    <w:rsid w:val="003D01CD"/>
    <w:rsid w:val="003D5318"/>
    <w:rsid w:val="003D5B0F"/>
    <w:rsid w:val="003D6174"/>
    <w:rsid w:val="003F27CE"/>
    <w:rsid w:val="003F4F7B"/>
    <w:rsid w:val="003F54A7"/>
    <w:rsid w:val="003F64FA"/>
    <w:rsid w:val="004020C7"/>
    <w:rsid w:val="004035F8"/>
    <w:rsid w:val="004057ED"/>
    <w:rsid w:val="00414DA6"/>
    <w:rsid w:val="00422583"/>
    <w:rsid w:val="00424643"/>
    <w:rsid w:val="004333FB"/>
    <w:rsid w:val="00433722"/>
    <w:rsid w:val="00436649"/>
    <w:rsid w:val="00447B1E"/>
    <w:rsid w:val="00452544"/>
    <w:rsid w:val="004547C4"/>
    <w:rsid w:val="00457661"/>
    <w:rsid w:val="00457AC2"/>
    <w:rsid w:val="004632E1"/>
    <w:rsid w:val="004652E9"/>
    <w:rsid w:val="004675D5"/>
    <w:rsid w:val="0047240F"/>
    <w:rsid w:val="004732E3"/>
    <w:rsid w:val="00473ABC"/>
    <w:rsid w:val="00474C41"/>
    <w:rsid w:val="00475979"/>
    <w:rsid w:val="004773A9"/>
    <w:rsid w:val="00477AA0"/>
    <w:rsid w:val="00481942"/>
    <w:rsid w:val="0048221F"/>
    <w:rsid w:val="00487486"/>
    <w:rsid w:val="00492B01"/>
    <w:rsid w:val="004957CD"/>
    <w:rsid w:val="004A11E9"/>
    <w:rsid w:val="004A18F5"/>
    <w:rsid w:val="004B0DD0"/>
    <w:rsid w:val="004B100C"/>
    <w:rsid w:val="004B1427"/>
    <w:rsid w:val="004B1510"/>
    <w:rsid w:val="004C23CB"/>
    <w:rsid w:val="004C406C"/>
    <w:rsid w:val="004C51B5"/>
    <w:rsid w:val="004C562A"/>
    <w:rsid w:val="004D0BDD"/>
    <w:rsid w:val="004D15BA"/>
    <w:rsid w:val="004D3C27"/>
    <w:rsid w:val="004D3F39"/>
    <w:rsid w:val="004D4341"/>
    <w:rsid w:val="004D5416"/>
    <w:rsid w:val="004E069E"/>
    <w:rsid w:val="004E4FB2"/>
    <w:rsid w:val="004E70D6"/>
    <w:rsid w:val="004E73E9"/>
    <w:rsid w:val="004E79FF"/>
    <w:rsid w:val="004F38F7"/>
    <w:rsid w:val="004F4DF7"/>
    <w:rsid w:val="004F634E"/>
    <w:rsid w:val="0050042D"/>
    <w:rsid w:val="0050671D"/>
    <w:rsid w:val="00506BB2"/>
    <w:rsid w:val="0050794B"/>
    <w:rsid w:val="005107A2"/>
    <w:rsid w:val="00511812"/>
    <w:rsid w:val="00522CE6"/>
    <w:rsid w:val="00522E6C"/>
    <w:rsid w:val="005238E4"/>
    <w:rsid w:val="005240F3"/>
    <w:rsid w:val="0052660B"/>
    <w:rsid w:val="00532444"/>
    <w:rsid w:val="00533362"/>
    <w:rsid w:val="005352FB"/>
    <w:rsid w:val="00540386"/>
    <w:rsid w:val="005406F0"/>
    <w:rsid w:val="0054070B"/>
    <w:rsid w:val="005414AB"/>
    <w:rsid w:val="005423FB"/>
    <w:rsid w:val="00545D9B"/>
    <w:rsid w:val="00550EAA"/>
    <w:rsid w:val="00552E32"/>
    <w:rsid w:val="00553297"/>
    <w:rsid w:val="00554FE7"/>
    <w:rsid w:val="00555C3F"/>
    <w:rsid w:val="00561776"/>
    <w:rsid w:val="00563BA2"/>
    <w:rsid w:val="00564D48"/>
    <w:rsid w:val="00566A0E"/>
    <w:rsid w:val="00570A7D"/>
    <w:rsid w:val="00571886"/>
    <w:rsid w:val="00572ACB"/>
    <w:rsid w:val="00574D37"/>
    <w:rsid w:val="005819C1"/>
    <w:rsid w:val="00583245"/>
    <w:rsid w:val="00587645"/>
    <w:rsid w:val="0059164C"/>
    <w:rsid w:val="00596FDE"/>
    <w:rsid w:val="0059783C"/>
    <w:rsid w:val="00597C13"/>
    <w:rsid w:val="005A3480"/>
    <w:rsid w:val="005A49E5"/>
    <w:rsid w:val="005A504C"/>
    <w:rsid w:val="005B1E84"/>
    <w:rsid w:val="005B33BE"/>
    <w:rsid w:val="005C6696"/>
    <w:rsid w:val="005C6BA1"/>
    <w:rsid w:val="005C6FB6"/>
    <w:rsid w:val="005D20E6"/>
    <w:rsid w:val="005D6AD8"/>
    <w:rsid w:val="005D6CA3"/>
    <w:rsid w:val="005E1F00"/>
    <w:rsid w:val="005E5610"/>
    <w:rsid w:val="005E7DA6"/>
    <w:rsid w:val="005F0524"/>
    <w:rsid w:val="005F3BF9"/>
    <w:rsid w:val="005F40AA"/>
    <w:rsid w:val="005F6033"/>
    <w:rsid w:val="005F7420"/>
    <w:rsid w:val="005F76F9"/>
    <w:rsid w:val="00604A94"/>
    <w:rsid w:val="00606F6B"/>
    <w:rsid w:val="0060712E"/>
    <w:rsid w:val="00613A20"/>
    <w:rsid w:val="00613F25"/>
    <w:rsid w:val="0062475D"/>
    <w:rsid w:val="00624785"/>
    <w:rsid w:val="006257A5"/>
    <w:rsid w:val="00626C71"/>
    <w:rsid w:val="006329E1"/>
    <w:rsid w:val="006340D3"/>
    <w:rsid w:val="0064419E"/>
    <w:rsid w:val="00652861"/>
    <w:rsid w:val="00652C05"/>
    <w:rsid w:val="00655A40"/>
    <w:rsid w:val="006561A0"/>
    <w:rsid w:val="00657C6E"/>
    <w:rsid w:val="006600B5"/>
    <w:rsid w:val="00660AD3"/>
    <w:rsid w:val="006630E7"/>
    <w:rsid w:val="006651B1"/>
    <w:rsid w:val="00667826"/>
    <w:rsid w:val="006700FE"/>
    <w:rsid w:val="0067065F"/>
    <w:rsid w:val="00672B6B"/>
    <w:rsid w:val="006747B4"/>
    <w:rsid w:val="0067702F"/>
    <w:rsid w:val="00682B5C"/>
    <w:rsid w:val="00682C1D"/>
    <w:rsid w:val="00687686"/>
    <w:rsid w:val="00687D6C"/>
    <w:rsid w:val="00690B02"/>
    <w:rsid w:val="006936FB"/>
    <w:rsid w:val="00694BF4"/>
    <w:rsid w:val="00697817"/>
    <w:rsid w:val="006A561F"/>
    <w:rsid w:val="006A6BE3"/>
    <w:rsid w:val="006A7AF1"/>
    <w:rsid w:val="006B21CA"/>
    <w:rsid w:val="006B21E0"/>
    <w:rsid w:val="006B6C25"/>
    <w:rsid w:val="006C414C"/>
    <w:rsid w:val="006C5779"/>
    <w:rsid w:val="006C6E52"/>
    <w:rsid w:val="006C71A6"/>
    <w:rsid w:val="006D06EE"/>
    <w:rsid w:val="006D183C"/>
    <w:rsid w:val="006D18C7"/>
    <w:rsid w:val="006D2634"/>
    <w:rsid w:val="006D42F2"/>
    <w:rsid w:val="006D5EFF"/>
    <w:rsid w:val="006D653F"/>
    <w:rsid w:val="006D7686"/>
    <w:rsid w:val="006E0271"/>
    <w:rsid w:val="006E1BD7"/>
    <w:rsid w:val="006E4FE2"/>
    <w:rsid w:val="006F5B9B"/>
    <w:rsid w:val="006F615B"/>
    <w:rsid w:val="007027F6"/>
    <w:rsid w:val="00707D2F"/>
    <w:rsid w:val="00710E5B"/>
    <w:rsid w:val="00712409"/>
    <w:rsid w:val="00713873"/>
    <w:rsid w:val="00722D53"/>
    <w:rsid w:val="00726D8D"/>
    <w:rsid w:val="0072782E"/>
    <w:rsid w:val="00730283"/>
    <w:rsid w:val="007347D3"/>
    <w:rsid w:val="00734CDB"/>
    <w:rsid w:val="0073558E"/>
    <w:rsid w:val="00736337"/>
    <w:rsid w:val="00736C7C"/>
    <w:rsid w:val="00744CBC"/>
    <w:rsid w:val="007462C4"/>
    <w:rsid w:val="00760424"/>
    <w:rsid w:val="00762B5D"/>
    <w:rsid w:val="007642DB"/>
    <w:rsid w:val="007678E9"/>
    <w:rsid w:val="00771C5F"/>
    <w:rsid w:val="00776AAE"/>
    <w:rsid w:val="00781EC9"/>
    <w:rsid w:val="007826C5"/>
    <w:rsid w:val="00782E09"/>
    <w:rsid w:val="00784810"/>
    <w:rsid w:val="00784F40"/>
    <w:rsid w:val="00790C47"/>
    <w:rsid w:val="00790C58"/>
    <w:rsid w:val="00791C01"/>
    <w:rsid w:val="00792C5E"/>
    <w:rsid w:val="00792FC4"/>
    <w:rsid w:val="007945E9"/>
    <w:rsid w:val="00794C31"/>
    <w:rsid w:val="00795E8B"/>
    <w:rsid w:val="0079758E"/>
    <w:rsid w:val="00797EFE"/>
    <w:rsid w:val="007A15E0"/>
    <w:rsid w:val="007A428F"/>
    <w:rsid w:val="007A451D"/>
    <w:rsid w:val="007A4660"/>
    <w:rsid w:val="007A47BF"/>
    <w:rsid w:val="007B47C8"/>
    <w:rsid w:val="007C2E08"/>
    <w:rsid w:val="007C5213"/>
    <w:rsid w:val="007D51B4"/>
    <w:rsid w:val="007D5E05"/>
    <w:rsid w:val="007E17C8"/>
    <w:rsid w:val="007E28CC"/>
    <w:rsid w:val="007F1DA0"/>
    <w:rsid w:val="007F21E1"/>
    <w:rsid w:val="007F352D"/>
    <w:rsid w:val="007F4CA3"/>
    <w:rsid w:val="007F7630"/>
    <w:rsid w:val="00802A55"/>
    <w:rsid w:val="00804A02"/>
    <w:rsid w:val="00807E8F"/>
    <w:rsid w:val="00811606"/>
    <w:rsid w:val="00812FF4"/>
    <w:rsid w:val="00823829"/>
    <w:rsid w:val="00823DFE"/>
    <w:rsid w:val="008247FB"/>
    <w:rsid w:val="00824AF0"/>
    <w:rsid w:val="00824E94"/>
    <w:rsid w:val="00825A6D"/>
    <w:rsid w:val="00826308"/>
    <w:rsid w:val="008277D4"/>
    <w:rsid w:val="00835AAE"/>
    <w:rsid w:val="008361DC"/>
    <w:rsid w:val="0084015B"/>
    <w:rsid w:val="00840E51"/>
    <w:rsid w:val="008431BA"/>
    <w:rsid w:val="00845715"/>
    <w:rsid w:val="00850FC6"/>
    <w:rsid w:val="00854886"/>
    <w:rsid w:val="008601AE"/>
    <w:rsid w:val="00862DE9"/>
    <w:rsid w:val="00875FBB"/>
    <w:rsid w:val="008762DF"/>
    <w:rsid w:val="00882A8F"/>
    <w:rsid w:val="0088385A"/>
    <w:rsid w:val="00883C2B"/>
    <w:rsid w:val="00884B97"/>
    <w:rsid w:val="00895A08"/>
    <w:rsid w:val="008A033B"/>
    <w:rsid w:val="008A0D46"/>
    <w:rsid w:val="008A7120"/>
    <w:rsid w:val="008A7C80"/>
    <w:rsid w:val="008A7D35"/>
    <w:rsid w:val="008B1017"/>
    <w:rsid w:val="008B2542"/>
    <w:rsid w:val="008B7A6C"/>
    <w:rsid w:val="008C6D7E"/>
    <w:rsid w:val="008C72FD"/>
    <w:rsid w:val="008D0C5E"/>
    <w:rsid w:val="008D323B"/>
    <w:rsid w:val="008D596F"/>
    <w:rsid w:val="008D76E2"/>
    <w:rsid w:val="008E2493"/>
    <w:rsid w:val="008E4BDE"/>
    <w:rsid w:val="008E6DA0"/>
    <w:rsid w:val="008F0EFC"/>
    <w:rsid w:val="008F45CD"/>
    <w:rsid w:val="008F4FCA"/>
    <w:rsid w:val="008F6A71"/>
    <w:rsid w:val="008F768A"/>
    <w:rsid w:val="00901276"/>
    <w:rsid w:val="009013A1"/>
    <w:rsid w:val="00904EEB"/>
    <w:rsid w:val="00905326"/>
    <w:rsid w:val="00906701"/>
    <w:rsid w:val="009111ED"/>
    <w:rsid w:val="00911FA5"/>
    <w:rsid w:val="009124D8"/>
    <w:rsid w:val="00914472"/>
    <w:rsid w:val="00915057"/>
    <w:rsid w:val="00916977"/>
    <w:rsid w:val="00927196"/>
    <w:rsid w:val="009312A2"/>
    <w:rsid w:val="00943B78"/>
    <w:rsid w:val="00945EDB"/>
    <w:rsid w:val="00953FA0"/>
    <w:rsid w:val="009576B9"/>
    <w:rsid w:val="00964068"/>
    <w:rsid w:val="00964B41"/>
    <w:rsid w:val="009660DE"/>
    <w:rsid w:val="00973525"/>
    <w:rsid w:val="0098447A"/>
    <w:rsid w:val="00984B92"/>
    <w:rsid w:val="009A2A14"/>
    <w:rsid w:val="009A3415"/>
    <w:rsid w:val="009A4B43"/>
    <w:rsid w:val="009A5BB3"/>
    <w:rsid w:val="009A636F"/>
    <w:rsid w:val="009A6620"/>
    <w:rsid w:val="009A7EDC"/>
    <w:rsid w:val="009B5056"/>
    <w:rsid w:val="009C0A83"/>
    <w:rsid w:val="009C16E3"/>
    <w:rsid w:val="009E28D9"/>
    <w:rsid w:val="009E6A7A"/>
    <w:rsid w:val="00A009AB"/>
    <w:rsid w:val="00A014F7"/>
    <w:rsid w:val="00A02861"/>
    <w:rsid w:val="00A06C52"/>
    <w:rsid w:val="00A077E7"/>
    <w:rsid w:val="00A12A7C"/>
    <w:rsid w:val="00A13BD8"/>
    <w:rsid w:val="00A159C5"/>
    <w:rsid w:val="00A15D9E"/>
    <w:rsid w:val="00A2429F"/>
    <w:rsid w:val="00A272E9"/>
    <w:rsid w:val="00A327AB"/>
    <w:rsid w:val="00A33268"/>
    <w:rsid w:val="00A36375"/>
    <w:rsid w:val="00A37750"/>
    <w:rsid w:val="00A40A91"/>
    <w:rsid w:val="00A447A2"/>
    <w:rsid w:val="00A47250"/>
    <w:rsid w:val="00A535DC"/>
    <w:rsid w:val="00A5591C"/>
    <w:rsid w:val="00A57A9E"/>
    <w:rsid w:val="00A64D3C"/>
    <w:rsid w:val="00A715FE"/>
    <w:rsid w:val="00A732C6"/>
    <w:rsid w:val="00A74A70"/>
    <w:rsid w:val="00A8675B"/>
    <w:rsid w:val="00A86CE5"/>
    <w:rsid w:val="00A878D5"/>
    <w:rsid w:val="00A92621"/>
    <w:rsid w:val="00A96CBB"/>
    <w:rsid w:val="00A97EA4"/>
    <w:rsid w:val="00AA05DE"/>
    <w:rsid w:val="00AA3E97"/>
    <w:rsid w:val="00AA68B8"/>
    <w:rsid w:val="00AB12B1"/>
    <w:rsid w:val="00AB5E2D"/>
    <w:rsid w:val="00AC4487"/>
    <w:rsid w:val="00AC5B91"/>
    <w:rsid w:val="00AC6151"/>
    <w:rsid w:val="00AC74A7"/>
    <w:rsid w:val="00AC7BC0"/>
    <w:rsid w:val="00AD02F3"/>
    <w:rsid w:val="00AD0535"/>
    <w:rsid w:val="00AD231C"/>
    <w:rsid w:val="00AD2F93"/>
    <w:rsid w:val="00AD37BA"/>
    <w:rsid w:val="00AE115F"/>
    <w:rsid w:val="00AE4060"/>
    <w:rsid w:val="00AF19D9"/>
    <w:rsid w:val="00AF607E"/>
    <w:rsid w:val="00AF74AE"/>
    <w:rsid w:val="00B01F67"/>
    <w:rsid w:val="00B03197"/>
    <w:rsid w:val="00B03AA7"/>
    <w:rsid w:val="00B040A5"/>
    <w:rsid w:val="00B06669"/>
    <w:rsid w:val="00B06C94"/>
    <w:rsid w:val="00B101F0"/>
    <w:rsid w:val="00B11058"/>
    <w:rsid w:val="00B12A78"/>
    <w:rsid w:val="00B14EAC"/>
    <w:rsid w:val="00B201C0"/>
    <w:rsid w:val="00B237D2"/>
    <w:rsid w:val="00B2474E"/>
    <w:rsid w:val="00B31BDE"/>
    <w:rsid w:val="00B34F67"/>
    <w:rsid w:val="00B36B8E"/>
    <w:rsid w:val="00B4069A"/>
    <w:rsid w:val="00B40ADF"/>
    <w:rsid w:val="00B42D19"/>
    <w:rsid w:val="00B505A6"/>
    <w:rsid w:val="00B50E09"/>
    <w:rsid w:val="00B5158D"/>
    <w:rsid w:val="00B534E1"/>
    <w:rsid w:val="00B55856"/>
    <w:rsid w:val="00B61194"/>
    <w:rsid w:val="00B66512"/>
    <w:rsid w:val="00B6653A"/>
    <w:rsid w:val="00B73147"/>
    <w:rsid w:val="00B758C6"/>
    <w:rsid w:val="00B75AF9"/>
    <w:rsid w:val="00B84826"/>
    <w:rsid w:val="00B86228"/>
    <w:rsid w:val="00B907C0"/>
    <w:rsid w:val="00B918C7"/>
    <w:rsid w:val="00B935CD"/>
    <w:rsid w:val="00B9376E"/>
    <w:rsid w:val="00BA02D0"/>
    <w:rsid w:val="00BA0C0D"/>
    <w:rsid w:val="00BA23E1"/>
    <w:rsid w:val="00BA2929"/>
    <w:rsid w:val="00BA3CEC"/>
    <w:rsid w:val="00BA63A2"/>
    <w:rsid w:val="00BB3163"/>
    <w:rsid w:val="00BB3E88"/>
    <w:rsid w:val="00BB445E"/>
    <w:rsid w:val="00BB78CD"/>
    <w:rsid w:val="00BB7F81"/>
    <w:rsid w:val="00BC23CE"/>
    <w:rsid w:val="00BC2FDF"/>
    <w:rsid w:val="00BC58E7"/>
    <w:rsid w:val="00BC5E4F"/>
    <w:rsid w:val="00BD0458"/>
    <w:rsid w:val="00BD5A54"/>
    <w:rsid w:val="00BE21FE"/>
    <w:rsid w:val="00BE3580"/>
    <w:rsid w:val="00BE41F0"/>
    <w:rsid w:val="00BF0778"/>
    <w:rsid w:val="00BF4641"/>
    <w:rsid w:val="00BF506D"/>
    <w:rsid w:val="00C00574"/>
    <w:rsid w:val="00C04DF5"/>
    <w:rsid w:val="00C05D00"/>
    <w:rsid w:val="00C1228F"/>
    <w:rsid w:val="00C16B18"/>
    <w:rsid w:val="00C1778D"/>
    <w:rsid w:val="00C24759"/>
    <w:rsid w:val="00C26BBF"/>
    <w:rsid w:val="00C342EF"/>
    <w:rsid w:val="00C3506C"/>
    <w:rsid w:val="00C35566"/>
    <w:rsid w:val="00C36076"/>
    <w:rsid w:val="00C37B2E"/>
    <w:rsid w:val="00C4065E"/>
    <w:rsid w:val="00C410B0"/>
    <w:rsid w:val="00C43291"/>
    <w:rsid w:val="00C43EF6"/>
    <w:rsid w:val="00C4686A"/>
    <w:rsid w:val="00C531EE"/>
    <w:rsid w:val="00C53DE8"/>
    <w:rsid w:val="00C567FD"/>
    <w:rsid w:val="00C5796D"/>
    <w:rsid w:val="00C57B0B"/>
    <w:rsid w:val="00C64229"/>
    <w:rsid w:val="00C65661"/>
    <w:rsid w:val="00C67C04"/>
    <w:rsid w:val="00C75508"/>
    <w:rsid w:val="00C8013C"/>
    <w:rsid w:val="00C8086B"/>
    <w:rsid w:val="00C84F8C"/>
    <w:rsid w:val="00C941CA"/>
    <w:rsid w:val="00C94FAF"/>
    <w:rsid w:val="00CA059E"/>
    <w:rsid w:val="00CA53A5"/>
    <w:rsid w:val="00CB6902"/>
    <w:rsid w:val="00CB7DFC"/>
    <w:rsid w:val="00CC17FE"/>
    <w:rsid w:val="00CC3869"/>
    <w:rsid w:val="00CC45F4"/>
    <w:rsid w:val="00CC5C9E"/>
    <w:rsid w:val="00CC6FF9"/>
    <w:rsid w:val="00CD0C13"/>
    <w:rsid w:val="00CD2668"/>
    <w:rsid w:val="00CD41A5"/>
    <w:rsid w:val="00CD71F8"/>
    <w:rsid w:val="00CE020C"/>
    <w:rsid w:val="00CE193A"/>
    <w:rsid w:val="00CE326D"/>
    <w:rsid w:val="00CE6F37"/>
    <w:rsid w:val="00CE72FC"/>
    <w:rsid w:val="00CF7C48"/>
    <w:rsid w:val="00CF7CDB"/>
    <w:rsid w:val="00D002C9"/>
    <w:rsid w:val="00D01253"/>
    <w:rsid w:val="00D0242E"/>
    <w:rsid w:val="00D04B5B"/>
    <w:rsid w:val="00D10D15"/>
    <w:rsid w:val="00D12E5B"/>
    <w:rsid w:val="00D1335B"/>
    <w:rsid w:val="00D21FFE"/>
    <w:rsid w:val="00D2612B"/>
    <w:rsid w:val="00D268E1"/>
    <w:rsid w:val="00D34D93"/>
    <w:rsid w:val="00D40025"/>
    <w:rsid w:val="00D40CC5"/>
    <w:rsid w:val="00D452D3"/>
    <w:rsid w:val="00D473B7"/>
    <w:rsid w:val="00D50F3D"/>
    <w:rsid w:val="00D56C0C"/>
    <w:rsid w:val="00D64FBE"/>
    <w:rsid w:val="00D66440"/>
    <w:rsid w:val="00D706A9"/>
    <w:rsid w:val="00D71023"/>
    <w:rsid w:val="00D7162E"/>
    <w:rsid w:val="00D721E2"/>
    <w:rsid w:val="00D772B2"/>
    <w:rsid w:val="00D84632"/>
    <w:rsid w:val="00D86746"/>
    <w:rsid w:val="00D900D3"/>
    <w:rsid w:val="00D90BC4"/>
    <w:rsid w:val="00DA3821"/>
    <w:rsid w:val="00DA6E40"/>
    <w:rsid w:val="00DA75F9"/>
    <w:rsid w:val="00DA7F95"/>
    <w:rsid w:val="00DB1F9F"/>
    <w:rsid w:val="00DB2F44"/>
    <w:rsid w:val="00DB32BB"/>
    <w:rsid w:val="00DB3B35"/>
    <w:rsid w:val="00DB3BD6"/>
    <w:rsid w:val="00DB72C5"/>
    <w:rsid w:val="00DC01C2"/>
    <w:rsid w:val="00DC6866"/>
    <w:rsid w:val="00DE01EC"/>
    <w:rsid w:val="00DE0B84"/>
    <w:rsid w:val="00DE1494"/>
    <w:rsid w:val="00DE27B5"/>
    <w:rsid w:val="00DF02F9"/>
    <w:rsid w:val="00DF031F"/>
    <w:rsid w:val="00DF3128"/>
    <w:rsid w:val="00DF35D1"/>
    <w:rsid w:val="00DF5DE3"/>
    <w:rsid w:val="00DF7595"/>
    <w:rsid w:val="00E03355"/>
    <w:rsid w:val="00E053D5"/>
    <w:rsid w:val="00E05C75"/>
    <w:rsid w:val="00E073D0"/>
    <w:rsid w:val="00E16F9E"/>
    <w:rsid w:val="00E201D7"/>
    <w:rsid w:val="00E2336A"/>
    <w:rsid w:val="00E233A4"/>
    <w:rsid w:val="00E26F66"/>
    <w:rsid w:val="00E30EA2"/>
    <w:rsid w:val="00E318E6"/>
    <w:rsid w:val="00E338F9"/>
    <w:rsid w:val="00E35137"/>
    <w:rsid w:val="00E35669"/>
    <w:rsid w:val="00E3703A"/>
    <w:rsid w:val="00E4352E"/>
    <w:rsid w:val="00E43DFB"/>
    <w:rsid w:val="00E449CB"/>
    <w:rsid w:val="00E53A8B"/>
    <w:rsid w:val="00E5514E"/>
    <w:rsid w:val="00E56417"/>
    <w:rsid w:val="00E57868"/>
    <w:rsid w:val="00E61317"/>
    <w:rsid w:val="00E61B98"/>
    <w:rsid w:val="00E634CE"/>
    <w:rsid w:val="00E639AD"/>
    <w:rsid w:val="00E659DF"/>
    <w:rsid w:val="00E7000A"/>
    <w:rsid w:val="00E70FA5"/>
    <w:rsid w:val="00E71F8C"/>
    <w:rsid w:val="00E72B16"/>
    <w:rsid w:val="00E75458"/>
    <w:rsid w:val="00E76E95"/>
    <w:rsid w:val="00E86267"/>
    <w:rsid w:val="00E8766A"/>
    <w:rsid w:val="00E91A1D"/>
    <w:rsid w:val="00E94363"/>
    <w:rsid w:val="00EA0E42"/>
    <w:rsid w:val="00EA6A0B"/>
    <w:rsid w:val="00EB06D2"/>
    <w:rsid w:val="00EB10D7"/>
    <w:rsid w:val="00EB30C5"/>
    <w:rsid w:val="00EB3975"/>
    <w:rsid w:val="00EC08C1"/>
    <w:rsid w:val="00EC17CE"/>
    <w:rsid w:val="00EC37A0"/>
    <w:rsid w:val="00EC7B9B"/>
    <w:rsid w:val="00ED39E9"/>
    <w:rsid w:val="00EE1531"/>
    <w:rsid w:val="00EE1919"/>
    <w:rsid w:val="00EE6462"/>
    <w:rsid w:val="00EF1C9B"/>
    <w:rsid w:val="00EF1DE8"/>
    <w:rsid w:val="00EF35B9"/>
    <w:rsid w:val="00EF4C08"/>
    <w:rsid w:val="00EF56EC"/>
    <w:rsid w:val="00EF7DCE"/>
    <w:rsid w:val="00F03E76"/>
    <w:rsid w:val="00F03EE1"/>
    <w:rsid w:val="00F063C0"/>
    <w:rsid w:val="00F07217"/>
    <w:rsid w:val="00F10A15"/>
    <w:rsid w:val="00F13EB1"/>
    <w:rsid w:val="00F225BC"/>
    <w:rsid w:val="00F26417"/>
    <w:rsid w:val="00F26F69"/>
    <w:rsid w:val="00F3126C"/>
    <w:rsid w:val="00F336D0"/>
    <w:rsid w:val="00F43D30"/>
    <w:rsid w:val="00F50247"/>
    <w:rsid w:val="00F505B3"/>
    <w:rsid w:val="00F50A5B"/>
    <w:rsid w:val="00F567CD"/>
    <w:rsid w:val="00F60ED2"/>
    <w:rsid w:val="00F64234"/>
    <w:rsid w:val="00F750D4"/>
    <w:rsid w:val="00F754FC"/>
    <w:rsid w:val="00F81757"/>
    <w:rsid w:val="00F8267E"/>
    <w:rsid w:val="00F8276C"/>
    <w:rsid w:val="00F8314E"/>
    <w:rsid w:val="00F84D60"/>
    <w:rsid w:val="00F92AAF"/>
    <w:rsid w:val="00F94AD9"/>
    <w:rsid w:val="00F96F4A"/>
    <w:rsid w:val="00FA0D23"/>
    <w:rsid w:val="00FA2D95"/>
    <w:rsid w:val="00FB436B"/>
    <w:rsid w:val="00FB65CA"/>
    <w:rsid w:val="00FB6DD2"/>
    <w:rsid w:val="00FB7628"/>
    <w:rsid w:val="00FC100F"/>
    <w:rsid w:val="00FC171F"/>
    <w:rsid w:val="00FC209E"/>
    <w:rsid w:val="00FC3712"/>
    <w:rsid w:val="00FC5061"/>
    <w:rsid w:val="00FE01DE"/>
    <w:rsid w:val="00FE1BE0"/>
    <w:rsid w:val="00FE1F1D"/>
    <w:rsid w:val="00FE4D0C"/>
    <w:rsid w:val="00FF23AC"/>
    <w:rsid w:val="00FF3469"/>
    <w:rsid w:val="00FF3FC9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95D6"/>
  <w15:docId w15:val="{E48AAD2E-6084-4134-B4D4-415A845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6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19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41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19E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47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597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4A12C-CF97-4856-852F-0EDCE954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5</cp:revision>
  <cp:lastPrinted>2023-06-15T07:25:00Z</cp:lastPrinted>
  <dcterms:created xsi:type="dcterms:W3CDTF">2026-02-24T11:03:00Z</dcterms:created>
  <dcterms:modified xsi:type="dcterms:W3CDTF">2026-02-26T11:52:00Z</dcterms:modified>
</cp:coreProperties>
</file>